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992F" w14:textId="033B31AA" w:rsidR="00FE7B26" w:rsidRPr="00FE3CFE" w:rsidRDefault="00FE7B26" w:rsidP="443A195C">
      <w:pPr>
        <w:pStyle w:val="Default"/>
        <w:snapToGrid w:val="0"/>
        <w:jc w:val="center"/>
        <w:rPr>
          <w:rFonts w:ascii="Cambria" w:hAnsi="Cambria" w:cstheme="minorBidi"/>
          <w:b/>
          <w:bCs/>
          <w:color w:val="auto"/>
          <w:highlight w:val="yellow"/>
        </w:rPr>
      </w:pPr>
      <w:r w:rsidRPr="443A195C">
        <w:rPr>
          <w:rFonts w:ascii="Cambria" w:hAnsi="Cambria" w:cstheme="minorBidi"/>
          <w:b/>
          <w:bCs/>
          <w:caps/>
          <w:color w:val="auto"/>
        </w:rPr>
        <w:t xml:space="preserve">ZMLUVA O </w:t>
      </w:r>
      <w:r w:rsidR="001C451C" w:rsidRPr="443A195C">
        <w:rPr>
          <w:rFonts w:ascii="Cambria" w:hAnsi="Cambria" w:cstheme="minorBidi"/>
          <w:b/>
          <w:bCs/>
          <w:caps/>
          <w:color w:val="auto"/>
        </w:rPr>
        <w:t xml:space="preserve">ÚPISE </w:t>
      </w:r>
      <w:r w:rsidRPr="443A195C">
        <w:rPr>
          <w:rFonts w:ascii="Cambria" w:hAnsi="Cambria" w:cstheme="minorBidi"/>
          <w:b/>
          <w:bCs/>
          <w:caps/>
          <w:color w:val="auto"/>
        </w:rPr>
        <w:t>DLHOPISOV</w:t>
      </w:r>
      <w:r w:rsidR="00FE3CFE" w:rsidRPr="443A195C">
        <w:rPr>
          <w:rFonts w:ascii="Cambria" w:hAnsi="Cambria" w:cstheme="minorBidi"/>
          <w:b/>
          <w:bCs/>
          <w:caps/>
          <w:color w:val="auto"/>
        </w:rPr>
        <w:t xml:space="preserve"> </w:t>
      </w:r>
      <w:r w:rsidR="00FE3CFE" w:rsidRPr="443A195C">
        <w:rPr>
          <w:rFonts w:ascii="Cambria" w:hAnsi="Cambria" w:cstheme="minorBidi"/>
          <w:b/>
          <w:bCs/>
          <w:color w:val="auto"/>
        </w:rPr>
        <w:t xml:space="preserve">č. </w:t>
      </w:r>
      <w:r w:rsidR="3075C5F5" w:rsidRPr="443A195C">
        <w:rPr>
          <w:rFonts w:ascii="Cambria" w:hAnsi="Cambria" w:cstheme="minorBidi"/>
          <w:b/>
          <w:bCs/>
          <w:color w:val="auto"/>
        </w:rPr>
        <w:t>12025</w:t>
      </w:r>
      <w:r w:rsidR="3075C5F5" w:rsidRPr="00C67909">
        <w:rPr>
          <w:rFonts w:ascii="Cambria" w:hAnsi="Cambria" w:cstheme="minorBidi"/>
          <w:b/>
          <w:bCs/>
          <w:color w:val="auto"/>
        </w:rPr>
        <w:t>xxx</w:t>
      </w:r>
    </w:p>
    <w:p w14:paraId="43C2C04B" w14:textId="77777777" w:rsidR="00FE7B26" w:rsidRDefault="00FE7B26" w:rsidP="00B930F5">
      <w:pPr>
        <w:pStyle w:val="Default"/>
        <w:snapToGrid w:val="0"/>
        <w:jc w:val="center"/>
        <w:rPr>
          <w:rFonts w:ascii="Cambria" w:hAnsi="Cambria" w:cstheme="minorBidi"/>
          <w:color w:val="auto"/>
          <w:sz w:val="20"/>
          <w:szCs w:val="20"/>
        </w:rPr>
      </w:pPr>
    </w:p>
    <w:p w14:paraId="409391BE" w14:textId="6007F76E" w:rsidR="00FE7B26" w:rsidRDefault="00FE7B26" w:rsidP="00B930F5">
      <w:pPr>
        <w:pStyle w:val="Default"/>
        <w:snapToGrid w:val="0"/>
        <w:jc w:val="center"/>
        <w:rPr>
          <w:rFonts w:ascii="Cambria" w:hAnsi="Cambria" w:cstheme="minorBidi"/>
          <w:color w:val="auto"/>
          <w:sz w:val="20"/>
          <w:szCs w:val="20"/>
        </w:rPr>
      </w:pPr>
      <w:r w:rsidRPr="00FE7B26">
        <w:rPr>
          <w:rFonts w:ascii="Cambria" w:hAnsi="Cambria" w:cstheme="minorBidi"/>
          <w:color w:val="auto"/>
          <w:sz w:val="20"/>
          <w:szCs w:val="20"/>
        </w:rPr>
        <w:t xml:space="preserve">uzatvorená </w:t>
      </w:r>
      <w:r>
        <w:rPr>
          <w:rFonts w:ascii="Cambria" w:hAnsi="Cambria" w:cstheme="minorBidi"/>
          <w:color w:val="auto"/>
          <w:sz w:val="20"/>
          <w:szCs w:val="20"/>
        </w:rPr>
        <w:t>medzi</w:t>
      </w:r>
    </w:p>
    <w:p w14:paraId="4389C5A7" w14:textId="77777777" w:rsidR="00FE7B26" w:rsidRPr="00FE7B26" w:rsidRDefault="00FE7B26" w:rsidP="00B930F5">
      <w:pPr>
        <w:pStyle w:val="Default"/>
        <w:snapToGrid w:val="0"/>
        <w:jc w:val="center"/>
        <w:rPr>
          <w:rFonts w:ascii="Cambria" w:hAnsi="Cambria" w:cstheme="minorBidi"/>
          <w:color w:val="auto"/>
          <w:sz w:val="20"/>
          <w:szCs w:val="20"/>
        </w:rPr>
      </w:pPr>
    </w:p>
    <w:p w14:paraId="6DB170B3" w14:textId="63015821" w:rsidR="00FE7B26" w:rsidRPr="00FE7B26" w:rsidRDefault="00FE7B26" w:rsidP="00B930F5">
      <w:pPr>
        <w:pStyle w:val="Default"/>
        <w:snapToGrid w:val="0"/>
        <w:rPr>
          <w:rFonts w:ascii="Cambria" w:hAnsi="Cambria"/>
          <w:b/>
          <w:bCs/>
          <w:color w:val="auto"/>
          <w:sz w:val="20"/>
          <w:szCs w:val="20"/>
        </w:rPr>
      </w:pPr>
      <w:r w:rsidRPr="00FE7B26">
        <w:rPr>
          <w:rFonts w:ascii="Cambria" w:hAnsi="Cambria" w:cstheme="minorBidi"/>
          <w:b/>
          <w:bCs/>
          <w:color w:val="auto"/>
          <w:sz w:val="20"/>
          <w:szCs w:val="20"/>
        </w:rPr>
        <w:t xml:space="preserve">Predávajúci – </w:t>
      </w:r>
      <w:r w:rsidRPr="00FE7B26">
        <w:rPr>
          <w:rFonts w:ascii="Cambria" w:hAnsi="Cambria"/>
          <w:b/>
          <w:bCs/>
          <w:color w:val="auto"/>
          <w:sz w:val="20"/>
          <w:szCs w:val="20"/>
        </w:rPr>
        <w:t>emitent:</w:t>
      </w:r>
    </w:p>
    <w:p w14:paraId="4B3D778A" w14:textId="2CD07D36" w:rsidR="00FE7B26" w:rsidRPr="00FE7B26" w:rsidRDefault="00FE7B26" w:rsidP="00B930F5">
      <w:pPr>
        <w:pStyle w:val="Default"/>
        <w:snapToGrid w:val="0"/>
        <w:rPr>
          <w:rFonts w:ascii="Cambria" w:hAnsi="Cambria"/>
          <w:b/>
          <w:bCs/>
          <w:color w:val="auto"/>
          <w:sz w:val="20"/>
          <w:szCs w:val="20"/>
        </w:rPr>
      </w:pPr>
      <w:r w:rsidRPr="00FE7B26">
        <w:rPr>
          <w:rFonts w:ascii="Cambria" w:hAnsi="Cambria"/>
          <w:color w:val="auto"/>
          <w:sz w:val="20"/>
          <w:szCs w:val="20"/>
        </w:rPr>
        <w:t xml:space="preserve">Obchodné meno: </w:t>
      </w:r>
      <w:r>
        <w:rPr>
          <w:rFonts w:ascii="Cambria" w:hAnsi="Cambria"/>
          <w:color w:val="auto"/>
          <w:sz w:val="20"/>
          <w:szCs w:val="20"/>
        </w:rPr>
        <w:tab/>
      </w:r>
      <w:r>
        <w:rPr>
          <w:rFonts w:ascii="Cambria" w:hAnsi="Cambria"/>
          <w:color w:val="auto"/>
          <w:sz w:val="20"/>
          <w:szCs w:val="20"/>
        </w:rPr>
        <w:tab/>
      </w:r>
      <w:r w:rsidR="001814B5">
        <w:rPr>
          <w:rFonts w:ascii="Cambria" w:hAnsi="Cambria"/>
          <w:color w:val="auto"/>
          <w:sz w:val="20"/>
          <w:szCs w:val="20"/>
        </w:rPr>
        <w:tab/>
      </w:r>
      <w:r w:rsidRPr="00FE7B26">
        <w:rPr>
          <w:rStyle w:val="ra"/>
          <w:rFonts w:ascii="Cambria" w:hAnsi="Cambria"/>
          <w:b/>
          <w:bCs/>
          <w:sz w:val="20"/>
          <w:szCs w:val="20"/>
        </w:rPr>
        <w:t>Corlonez a. s.</w:t>
      </w:r>
    </w:p>
    <w:p w14:paraId="101FD45C" w14:textId="3C8DED2A" w:rsidR="00FE7B26" w:rsidRPr="00FE7B26" w:rsidRDefault="00FE7B26" w:rsidP="00B930F5">
      <w:pPr>
        <w:pStyle w:val="Default"/>
        <w:snapToGrid w:val="0"/>
        <w:rPr>
          <w:rFonts w:ascii="Cambria" w:hAnsi="Cambria"/>
          <w:color w:val="auto"/>
          <w:sz w:val="20"/>
          <w:szCs w:val="20"/>
        </w:rPr>
      </w:pPr>
      <w:r w:rsidRPr="00FE7B26">
        <w:rPr>
          <w:rFonts w:ascii="Cambria" w:hAnsi="Cambria"/>
          <w:color w:val="auto"/>
          <w:sz w:val="20"/>
          <w:szCs w:val="20"/>
        </w:rPr>
        <w:t>Sídlo:</w:t>
      </w:r>
      <w:r w:rsidRPr="00FE7B26">
        <w:rPr>
          <w:rFonts w:ascii="Cambria" w:hAnsi="Cambria"/>
          <w:color w:val="auto"/>
          <w:sz w:val="20"/>
          <w:szCs w:val="20"/>
        </w:rPr>
        <w:tab/>
      </w:r>
      <w:r w:rsidRPr="00FE7B26">
        <w:rPr>
          <w:rFonts w:ascii="Cambria" w:hAnsi="Cambria"/>
          <w:color w:val="auto"/>
          <w:sz w:val="20"/>
          <w:szCs w:val="20"/>
        </w:rPr>
        <w:tab/>
      </w:r>
      <w:r w:rsidRPr="00FE7B26">
        <w:rPr>
          <w:rFonts w:ascii="Cambria" w:hAnsi="Cambria"/>
          <w:color w:val="auto"/>
          <w:sz w:val="20"/>
          <w:szCs w:val="20"/>
        </w:rPr>
        <w:tab/>
      </w:r>
      <w:r w:rsidRPr="00FE7B26">
        <w:rPr>
          <w:rFonts w:ascii="Cambria" w:hAnsi="Cambria"/>
          <w:color w:val="auto"/>
          <w:sz w:val="20"/>
          <w:szCs w:val="20"/>
        </w:rPr>
        <w:tab/>
      </w:r>
      <w:r w:rsidR="001814B5">
        <w:rPr>
          <w:rFonts w:ascii="Cambria" w:hAnsi="Cambria"/>
          <w:color w:val="auto"/>
          <w:sz w:val="20"/>
          <w:szCs w:val="20"/>
        </w:rPr>
        <w:tab/>
      </w:r>
      <w:proofErr w:type="spellStart"/>
      <w:r w:rsidRPr="00FE7B26">
        <w:rPr>
          <w:rStyle w:val="ra"/>
          <w:rFonts w:ascii="Cambria" w:hAnsi="Cambria"/>
          <w:sz w:val="20"/>
          <w:szCs w:val="20"/>
        </w:rPr>
        <w:t>Ferienčíkova</w:t>
      </w:r>
      <w:proofErr w:type="spellEnd"/>
      <w:r w:rsidRPr="00FE7B26">
        <w:rPr>
          <w:rStyle w:val="ra"/>
          <w:rFonts w:ascii="Cambria" w:hAnsi="Cambria"/>
          <w:sz w:val="20"/>
          <w:szCs w:val="20"/>
        </w:rPr>
        <w:t xml:space="preserve"> 7, 811 08</w:t>
      </w:r>
      <w:r w:rsidRPr="00FE7B26">
        <w:rPr>
          <w:rFonts w:ascii="Cambria" w:hAnsi="Cambria"/>
          <w:color w:val="auto"/>
          <w:sz w:val="20"/>
          <w:szCs w:val="20"/>
        </w:rPr>
        <w:t xml:space="preserve"> </w:t>
      </w:r>
      <w:r w:rsidRPr="00FE7B26">
        <w:rPr>
          <w:rStyle w:val="ra"/>
          <w:rFonts w:ascii="Cambria" w:hAnsi="Cambria"/>
          <w:sz w:val="20"/>
          <w:szCs w:val="20"/>
        </w:rPr>
        <w:t>Bratislava - mestská časť Staré Mesto</w:t>
      </w:r>
    </w:p>
    <w:p w14:paraId="30227E20" w14:textId="2BD04478" w:rsidR="00FE7B26" w:rsidRPr="00FE7B26" w:rsidRDefault="00FE7B26" w:rsidP="00B930F5">
      <w:pPr>
        <w:pStyle w:val="Default"/>
        <w:snapToGrid w:val="0"/>
        <w:rPr>
          <w:rFonts w:ascii="Cambria" w:hAnsi="Cambria"/>
          <w:color w:val="auto"/>
          <w:sz w:val="20"/>
          <w:szCs w:val="20"/>
        </w:rPr>
      </w:pPr>
      <w:r w:rsidRPr="00FE7B26">
        <w:rPr>
          <w:rFonts w:ascii="Cambria" w:hAnsi="Cambria"/>
          <w:color w:val="auto"/>
          <w:sz w:val="20"/>
          <w:szCs w:val="20"/>
        </w:rPr>
        <w:t xml:space="preserve">IČO: </w:t>
      </w:r>
      <w:r w:rsidRPr="00FE7B26">
        <w:rPr>
          <w:rFonts w:ascii="Cambria" w:hAnsi="Cambria"/>
          <w:color w:val="auto"/>
          <w:sz w:val="20"/>
          <w:szCs w:val="20"/>
        </w:rPr>
        <w:tab/>
      </w:r>
      <w:r w:rsidRPr="00FE7B26">
        <w:rPr>
          <w:rFonts w:ascii="Cambria" w:hAnsi="Cambria"/>
          <w:color w:val="auto"/>
          <w:sz w:val="20"/>
          <w:szCs w:val="20"/>
        </w:rPr>
        <w:tab/>
      </w:r>
      <w:r w:rsidRPr="00FE7B26">
        <w:rPr>
          <w:rFonts w:ascii="Cambria" w:hAnsi="Cambria"/>
          <w:color w:val="auto"/>
          <w:sz w:val="20"/>
          <w:szCs w:val="20"/>
        </w:rPr>
        <w:tab/>
      </w:r>
      <w:r w:rsidRPr="00FE7B26">
        <w:rPr>
          <w:rFonts w:ascii="Cambria" w:hAnsi="Cambria"/>
          <w:color w:val="auto"/>
          <w:sz w:val="20"/>
          <w:szCs w:val="20"/>
        </w:rPr>
        <w:tab/>
      </w:r>
      <w:r w:rsidR="001814B5">
        <w:rPr>
          <w:rFonts w:ascii="Cambria" w:hAnsi="Cambria"/>
          <w:color w:val="auto"/>
          <w:sz w:val="20"/>
          <w:szCs w:val="20"/>
        </w:rPr>
        <w:tab/>
      </w:r>
      <w:r w:rsidRPr="00FE7B26">
        <w:rPr>
          <w:rStyle w:val="ra"/>
          <w:rFonts w:ascii="Cambria" w:hAnsi="Cambria"/>
          <w:sz w:val="20"/>
          <w:szCs w:val="20"/>
        </w:rPr>
        <w:t>50 096 575</w:t>
      </w:r>
      <w:r w:rsidRPr="00FE7B26">
        <w:rPr>
          <w:rFonts w:ascii="Cambria" w:hAnsi="Cambria"/>
          <w:color w:val="auto"/>
          <w:sz w:val="20"/>
          <w:szCs w:val="20"/>
        </w:rPr>
        <w:t xml:space="preserve"> </w:t>
      </w:r>
    </w:p>
    <w:p w14:paraId="364D6E03" w14:textId="13DDBDDF" w:rsidR="00FE7B26" w:rsidRPr="00FE7B26" w:rsidRDefault="00FE7B26" w:rsidP="00B930F5">
      <w:pPr>
        <w:pStyle w:val="Default"/>
        <w:snapToGrid w:val="0"/>
        <w:rPr>
          <w:rFonts w:ascii="Cambria" w:hAnsi="Cambria"/>
          <w:color w:val="auto"/>
          <w:sz w:val="20"/>
          <w:szCs w:val="20"/>
        </w:rPr>
      </w:pPr>
      <w:r w:rsidRPr="1DAF6EC3">
        <w:rPr>
          <w:rFonts w:ascii="Cambria" w:hAnsi="Cambria"/>
          <w:color w:val="auto"/>
          <w:sz w:val="20"/>
          <w:szCs w:val="20"/>
        </w:rPr>
        <w:t xml:space="preserve">LEI kód: </w:t>
      </w:r>
      <w:r>
        <w:tab/>
      </w:r>
      <w:r>
        <w:tab/>
      </w:r>
      <w:r>
        <w:tab/>
      </w:r>
      <w:r>
        <w:tab/>
      </w:r>
      <w:r w:rsidR="424E5EE6" w:rsidRPr="1DAF6EC3">
        <w:rPr>
          <w:rFonts w:ascii="Cambria" w:hAnsi="Cambria"/>
          <w:color w:val="auto"/>
          <w:sz w:val="20"/>
          <w:szCs w:val="20"/>
        </w:rPr>
        <w:t>097900CAKA0000281663</w:t>
      </w:r>
    </w:p>
    <w:p w14:paraId="6E3D61D3" w14:textId="75B86861" w:rsidR="00FE7B26" w:rsidRPr="00FE7B26" w:rsidRDefault="00FE7B26" w:rsidP="00B930F5">
      <w:pPr>
        <w:pStyle w:val="Default"/>
        <w:snapToGrid w:val="0"/>
        <w:rPr>
          <w:rFonts w:ascii="Cambria" w:hAnsi="Cambria"/>
          <w:color w:val="auto"/>
          <w:sz w:val="20"/>
          <w:szCs w:val="20"/>
        </w:rPr>
      </w:pPr>
      <w:r w:rsidRPr="1DAF6EC3">
        <w:rPr>
          <w:rFonts w:ascii="Cambria" w:hAnsi="Cambria"/>
          <w:color w:val="auto"/>
          <w:sz w:val="20"/>
          <w:szCs w:val="20"/>
        </w:rPr>
        <w:t>Bankové spojenie:</w:t>
      </w:r>
      <w:r>
        <w:tab/>
      </w:r>
      <w:r>
        <w:tab/>
      </w:r>
      <w:r>
        <w:tab/>
      </w:r>
      <w:r w:rsidR="1722FBA2" w:rsidRPr="1DAF6EC3">
        <w:rPr>
          <w:rFonts w:ascii="Cambria" w:hAnsi="Cambria"/>
          <w:color w:val="auto"/>
          <w:sz w:val="20"/>
          <w:szCs w:val="20"/>
        </w:rPr>
        <w:t>SLSP</w:t>
      </w:r>
    </w:p>
    <w:p w14:paraId="53824181" w14:textId="781D9FB7" w:rsidR="00FE7B26" w:rsidRPr="00337077" w:rsidRDefault="00FE7B26" w:rsidP="00B930F5">
      <w:pPr>
        <w:pStyle w:val="Default"/>
        <w:snapToGrid w:val="0"/>
        <w:rPr>
          <w:rFonts w:ascii="Cambria" w:hAnsi="Cambria"/>
          <w:color w:val="auto"/>
          <w:sz w:val="20"/>
          <w:szCs w:val="20"/>
        </w:rPr>
      </w:pPr>
      <w:r w:rsidRPr="00FE7B26">
        <w:rPr>
          <w:rFonts w:ascii="Cambria" w:hAnsi="Cambria"/>
          <w:color w:val="auto"/>
          <w:sz w:val="20"/>
          <w:szCs w:val="20"/>
        </w:rPr>
        <w:t xml:space="preserve">IBAN: </w:t>
      </w:r>
      <w:r w:rsidRPr="00FE7B26">
        <w:rPr>
          <w:rFonts w:ascii="Cambria" w:hAnsi="Cambria"/>
          <w:color w:val="auto"/>
          <w:sz w:val="20"/>
          <w:szCs w:val="20"/>
        </w:rPr>
        <w:tab/>
      </w:r>
      <w:r w:rsidRPr="00FE7B26">
        <w:rPr>
          <w:rFonts w:ascii="Cambria" w:hAnsi="Cambria"/>
          <w:color w:val="auto"/>
          <w:sz w:val="20"/>
          <w:szCs w:val="20"/>
        </w:rPr>
        <w:tab/>
      </w:r>
      <w:r w:rsidRPr="00FE7B26">
        <w:rPr>
          <w:rFonts w:ascii="Cambria" w:hAnsi="Cambria"/>
          <w:color w:val="auto"/>
          <w:sz w:val="20"/>
          <w:szCs w:val="20"/>
        </w:rPr>
        <w:tab/>
      </w:r>
      <w:r w:rsidRPr="00FE7B26">
        <w:rPr>
          <w:rFonts w:ascii="Cambria" w:hAnsi="Cambria"/>
          <w:color w:val="auto"/>
          <w:sz w:val="20"/>
          <w:szCs w:val="20"/>
        </w:rPr>
        <w:tab/>
      </w:r>
      <w:r w:rsidR="001814B5">
        <w:rPr>
          <w:rFonts w:ascii="Cambria" w:hAnsi="Cambria"/>
          <w:color w:val="auto"/>
          <w:sz w:val="20"/>
          <w:szCs w:val="20"/>
        </w:rPr>
        <w:tab/>
      </w:r>
      <w:r w:rsidR="00940FBC" w:rsidRPr="00940FBC">
        <w:rPr>
          <w:rFonts w:ascii="Cambria" w:hAnsi="Cambria"/>
          <w:color w:val="auto"/>
          <w:sz w:val="20"/>
          <w:szCs w:val="20"/>
        </w:rPr>
        <w:t xml:space="preserve">SK91 </w:t>
      </w:r>
      <w:r w:rsidR="00940FBC" w:rsidRPr="00337077">
        <w:rPr>
          <w:rFonts w:ascii="Cambria" w:hAnsi="Cambria"/>
          <w:color w:val="auto"/>
          <w:sz w:val="20"/>
          <w:szCs w:val="20"/>
        </w:rPr>
        <w:t>0900 0000 0052 1793 5467</w:t>
      </w:r>
      <w:r w:rsidRPr="00337077">
        <w:rPr>
          <w:rFonts w:ascii="Cambria" w:hAnsi="Cambria"/>
          <w:color w:val="auto"/>
          <w:sz w:val="20"/>
          <w:szCs w:val="20"/>
        </w:rPr>
        <w:t xml:space="preserve"> </w:t>
      </w:r>
    </w:p>
    <w:p w14:paraId="4F828665" w14:textId="4F3ED8FA" w:rsidR="00FE7B26" w:rsidRPr="00337077" w:rsidRDefault="00FE7B26" w:rsidP="00B930F5">
      <w:pPr>
        <w:pStyle w:val="Default"/>
        <w:snapToGrid w:val="0"/>
        <w:rPr>
          <w:rFonts w:ascii="Cambria" w:hAnsi="Cambria"/>
          <w:color w:val="auto"/>
          <w:sz w:val="20"/>
          <w:szCs w:val="20"/>
        </w:rPr>
      </w:pPr>
      <w:r w:rsidRPr="00337077">
        <w:rPr>
          <w:rFonts w:ascii="Cambria" w:hAnsi="Cambria"/>
          <w:color w:val="auto"/>
          <w:sz w:val="20"/>
          <w:szCs w:val="20"/>
        </w:rPr>
        <w:t>Zapísaný v Obchodnom registri Mestského súdu Bratislava III, Oddiel: Sa, Vložka č.: 6637/</w:t>
      </w:r>
      <w:r w:rsidR="001814B5" w:rsidRPr="00337077">
        <w:rPr>
          <w:rFonts w:ascii="Cambria" w:hAnsi="Cambria"/>
          <w:color w:val="auto"/>
          <w:sz w:val="20"/>
          <w:szCs w:val="20"/>
        </w:rPr>
        <w:t>B</w:t>
      </w:r>
    </w:p>
    <w:p w14:paraId="51451D96" w14:textId="726D5ADB" w:rsidR="00FE7B26" w:rsidRPr="00337077" w:rsidRDefault="00FE7B26" w:rsidP="00B930F5">
      <w:pPr>
        <w:pStyle w:val="Default"/>
        <w:snapToGrid w:val="0"/>
        <w:rPr>
          <w:rFonts w:ascii="Cambria" w:hAnsi="Cambria"/>
          <w:color w:val="auto"/>
          <w:sz w:val="20"/>
          <w:szCs w:val="20"/>
        </w:rPr>
      </w:pPr>
      <w:r w:rsidRPr="00337077">
        <w:rPr>
          <w:rFonts w:ascii="Cambria" w:hAnsi="Cambria"/>
          <w:color w:val="auto"/>
          <w:sz w:val="20"/>
          <w:szCs w:val="20"/>
        </w:rPr>
        <w:t>(ďalej len „</w:t>
      </w:r>
      <w:r w:rsidRPr="00337077">
        <w:rPr>
          <w:rFonts w:ascii="Cambria" w:hAnsi="Cambria"/>
          <w:b/>
          <w:bCs/>
          <w:color w:val="auto"/>
          <w:sz w:val="20"/>
          <w:szCs w:val="20"/>
        </w:rPr>
        <w:t>Emitent</w:t>
      </w:r>
      <w:r w:rsidRPr="00337077">
        <w:rPr>
          <w:rFonts w:ascii="Cambria" w:hAnsi="Cambria"/>
          <w:color w:val="auto"/>
          <w:sz w:val="20"/>
          <w:szCs w:val="20"/>
        </w:rPr>
        <w:t>“)</w:t>
      </w:r>
    </w:p>
    <w:p w14:paraId="30303F3D" w14:textId="77777777" w:rsidR="00FE7B26" w:rsidRPr="00337077" w:rsidRDefault="00FE7B26" w:rsidP="00B930F5">
      <w:pPr>
        <w:pStyle w:val="Default"/>
        <w:snapToGrid w:val="0"/>
        <w:rPr>
          <w:rFonts w:ascii="Cambria" w:hAnsi="Cambria"/>
          <w:color w:val="auto"/>
          <w:sz w:val="20"/>
          <w:szCs w:val="20"/>
        </w:rPr>
      </w:pPr>
    </w:p>
    <w:p w14:paraId="1DAE33E0" w14:textId="59617F26" w:rsidR="00FE7B26" w:rsidRPr="00337077" w:rsidRDefault="00FE7B26" w:rsidP="00B930F5">
      <w:pPr>
        <w:pStyle w:val="Default"/>
        <w:snapToGrid w:val="0"/>
        <w:rPr>
          <w:rFonts w:ascii="Cambria" w:hAnsi="Cambria"/>
          <w:color w:val="auto"/>
          <w:sz w:val="20"/>
          <w:szCs w:val="20"/>
        </w:rPr>
      </w:pPr>
      <w:r w:rsidRPr="00337077">
        <w:rPr>
          <w:rFonts w:ascii="Cambria" w:hAnsi="Cambria"/>
          <w:color w:val="auto"/>
          <w:sz w:val="20"/>
          <w:szCs w:val="20"/>
        </w:rPr>
        <w:t>a</w:t>
      </w:r>
    </w:p>
    <w:p w14:paraId="4F72DC83" w14:textId="77777777" w:rsidR="00FE7B26" w:rsidRPr="00337077" w:rsidRDefault="00FE7B26" w:rsidP="00B930F5">
      <w:pPr>
        <w:pStyle w:val="Default"/>
        <w:snapToGrid w:val="0"/>
        <w:rPr>
          <w:rFonts w:ascii="Cambria" w:hAnsi="Cambria"/>
          <w:color w:val="auto"/>
          <w:sz w:val="20"/>
          <w:szCs w:val="20"/>
        </w:rPr>
      </w:pPr>
    </w:p>
    <w:p w14:paraId="41093E50" w14:textId="77777777" w:rsidR="00813AFB" w:rsidRPr="00337077" w:rsidRDefault="00813AFB" w:rsidP="00B930F5">
      <w:pPr>
        <w:pStyle w:val="Default"/>
        <w:snapToGrid w:val="0"/>
        <w:rPr>
          <w:rFonts w:ascii="Cambria" w:hAnsi="Cambria"/>
          <w:b/>
          <w:bCs/>
          <w:color w:val="auto"/>
          <w:sz w:val="20"/>
          <w:szCs w:val="20"/>
        </w:rPr>
      </w:pPr>
      <w:r w:rsidRPr="00337077">
        <w:rPr>
          <w:rFonts w:ascii="Cambria" w:hAnsi="Cambria"/>
          <w:b/>
          <w:bCs/>
          <w:color w:val="auto"/>
          <w:sz w:val="20"/>
          <w:szCs w:val="20"/>
        </w:rPr>
        <w:t xml:space="preserve">Kupujúci: </w:t>
      </w:r>
    </w:p>
    <w:p w14:paraId="1AA86931" w14:textId="0C5FEB85" w:rsidR="00813AFB" w:rsidRPr="00337077" w:rsidRDefault="00813AFB" w:rsidP="5E47EB36">
      <w:pPr>
        <w:pStyle w:val="Default"/>
        <w:snapToGrid w:val="0"/>
        <w:rPr>
          <w:rFonts w:ascii="Cambria" w:eastAsia="Aptos" w:hAnsi="Cambria" w:cs="Aptos"/>
          <w:b/>
          <w:bCs/>
          <w:color w:val="000000" w:themeColor="text1"/>
          <w:sz w:val="20"/>
          <w:szCs w:val="20"/>
          <w:highlight w:val="yellow"/>
        </w:rPr>
      </w:pPr>
      <w:r w:rsidRPr="443A195C">
        <w:rPr>
          <w:rFonts w:ascii="Cambria" w:hAnsi="Cambria"/>
          <w:color w:val="auto"/>
          <w:sz w:val="20"/>
          <w:szCs w:val="20"/>
        </w:rPr>
        <w:t>Meno a priezvisko:</w:t>
      </w:r>
      <w:r>
        <w:tab/>
      </w:r>
      <w:r>
        <w:tab/>
      </w:r>
      <w:r>
        <w:tab/>
      </w:r>
      <w:r w:rsidR="00C67909" w:rsidRPr="00C67909">
        <w:rPr>
          <w:rFonts w:ascii="Cambria" w:hAnsi="Cambria"/>
          <w:color w:val="auto"/>
          <w:sz w:val="20"/>
          <w:szCs w:val="20"/>
        </w:rPr>
        <w:t>...............................</w:t>
      </w:r>
    </w:p>
    <w:p w14:paraId="49D84661" w14:textId="5CB62FEA" w:rsidR="00813AFB" w:rsidRPr="00337077" w:rsidRDefault="00813AFB" w:rsidP="443A195C">
      <w:pPr>
        <w:pStyle w:val="Default"/>
        <w:snapToGrid w:val="0"/>
        <w:rPr>
          <w:rFonts w:ascii="Cambria" w:eastAsia="Aptos" w:hAnsi="Cambria" w:cs="Aptos"/>
          <w:b/>
          <w:bCs/>
          <w:color w:val="000000" w:themeColor="text1"/>
          <w:sz w:val="20"/>
          <w:szCs w:val="20"/>
          <w:highlight w:val="yellow"/>
        </w:rPr>
      </w:pPr>
      <w:r w:rsidRPr="443A195C">
        <w:rPr>
          <w:rFonts w:ascii="Cambria" w:hAnsi="Cambria"/>
          <w:color w:val="auto"/>
          <w:sz w:val="20"/>
          <w:szCs w:val="20"/>
        </w:rPr>
        <w:t>Trvale bytom:</w:t>
      </w:r>
      <w:r>
        <w:tab/>
      </w:r>
      <w:r>
        <w:tab/>
      </w:r>
      <w:r>
        <w:tab/>
      </w:r>
      <w:r>
        <w:tab/>
      </w:r>
      <w:r w:rsidR="00C67909" w:rsidRPr="00C67909">
        <w:rPr>
          <w:rFonts w:ascii="Cambria" w:hAnsi="Cambria"/>
          <w:color w:val="auto"/>
          <w:sz w:val="20"/>
          <w:szCs w:val="20"/>
        </w:rPr>
        <w:t>...............................</w:t>
      </w:r>
    </w:p>
    <w:p w14:paraId="0910DF51" w14:textId="772BA730" w:rsidR="00813AFB" w:rsidRPr="00337077" w:rsidRDefault="00813AFB" w:rsidP="443A195C">
      <w:pPr>
        <w:pStyle w:val="Default"/>
        <w:snapToGrid w:val="0"/>
        <w:rPr>
          <w:rFonts w:ascii="Cambria" w:eastAsia="Aptos" w:hAnsi="Cambria" w:cs="Aptos"/>
          <w:b/>
          <w:bCs/>
          <w:color w:val="000000" w:themeColor="text1"/>
          <w:sz w:val="20"/>
          <w:szCs w:val="20"/>
          <w:highlight w:val="yellow"/>
        </w:rPr>
      </w:pPr>
      <w:r w:rsidRPr="443A195C">
        <w:rPr>
          <w:rFonts w:ascii="Cambria" w:hAnsi="Cambria"/>
          <w:color w:val="auto"/>
          <w:sz w:val="20"/>
          <w:szCs w:val="20"/>
        </w:rPr>
        <w:t>Dátum narodenia:</w:t>
      </w:r>
      <w:r>
        <w:tab/>
      </w:r>
      <w:r>
        <w:tab/>
      </w:r>
      <w:r>
        <w:tab/>
      </w:r>
      <w:r w:rsidR="00C67909" w:rsidRPr="00C67909">
        <w:rPr>
          <w:rFonts w:ascii="Cambria" w:hAnsi="Cambria"/>
          <w:color w:val="auto"/>
          <w:sz w:val="20"/>
          <w:szCs w:val="20"/>
        </w:rPr>
        <w:t>...............................</w:t>
      </w:r>
    </w:p>
    <w:p w14:paraId="12FB1736" w14:textId="0A07DF34" w:rsidR="00813AFB" w:rsidRPr="00337077" w:rsidRDefault="00813AFB" w:rsidP="00182B58">
      <w:pPr>
        <w:pStyle w:val="Default"/>
        <w:snapToGrid w:val="0"/>
        <w:rPr>
          <w:rFonts w:ascii="Cambria" w:hAnsi="Cambria"/>
          <w:color w:val="auto"/>
          <w:sz w:val="20"/>
          <w:szCs w:val="20"/>
        </w:rPr>
      </w:pPr>
      <w:r w:rsidRPr="443A195C">
        <w:rPr>
          <w:rFonts w:ascii="Cambria" w:hAnsi="Cambria"/>
          <w:color w:val="auto"/>
          <w:sz w:val="20"/>
          <w:szCs w:val="20"/>
        </w:rPr>
        <w:t>Rodné číslo:</w:t>
      </w:r>
      <w:r>
        <w:tab/>
      </w:r>
      <w:r>
        <w:tab/>
      </w:r>
      <w:r>
        <w:tab/>
      </w:r>
      <w:r>
        <w:tab/>
      </w:r>
      <w:r w:rsidR="00C67909" w:rsidRPr="00C67909">
        <w:rPr>
          <w:rFonts w:ascii="Cambria" w:hAnsi="Cambria"/>
          <w:color w:val="auto"/>
          <w:sz w:val="20"/>
          <w:szCs w:val="20"/>
        </w:rPr>
        <w:t>...............................</w:t>
      </w:r>
    </w:p>
    <w:p w14:paraId="45B63886" w14:textId="0F36CC1F" w:rsidR="00813AFB" w:rsidRPr="00337077" w:rsidRDefault="00813AFB" w:rsidP="443A195C">
      <w:pPr>
        <w:pStyle w:val="Default"/>
        <w:snapToGrid w:val="0"/>
        <w:rPr>
          <w:rFonts w:ascii="Cambria" w:eastAsia="Aptos" w:hAnsi="Cambria" w:cs="Aptos"/>
          <w:b/>
          <w:bCs/>
          <w:color w:val="000000" w:themeColor="text1"/>
          <w:sz w:val="20"/>
          <w:szCs w:val="20"/>
          <w:highlight w:val="yellow"/>
        </w:rPr>
      </w:pPr>
      <w:r w:rsidRPr="443A195C">
        <w:rPr>
          <w:rFonts w:ascii="Cambria" w:hAnsi="Cambria"/>
          <w:color w:val="auto"/>
          <w:sz w:val="20"/>
          <w:szCs w:val="20"/>
        </w:rPr>
        <w:t>Bankové spojenie:</w:t>
      </w:r>
      <w:r>
        <w:tab/>
      </w:r>
      <w:r>
        <w:tab/>
      </w:r>
      <w:r>
        <w:tab/>
      </w:r>
      <w:r w:rsidR="00C67909" w:rsidRPr="00C67909">
        <w:rPr>
          <w:rFonts w:ascii="Cambria" w:hAnsi="Cambria"/>
          <w:color w:val="auto"/>
          <w:sz w:val="20"/>
          <w:szCs w:val="20"/>
        </w:rPr>
        <w:t>...............................</w:t>
      </w:r>
    </w:p>
    <w:p w14:paraId="7AA35893" w14:textId="48FBD7CF" w:rsidR="00813AFB" w:rsidRPr="00337077" w:rsidRDefault="00813AFB" w:rsidP="443A195C">
      <w:pPr>
        <w:pStyle w:val="Default"/>
        <w:snapToGrid w:val="0"/>
        <w:rPr>
          <w:rFonts w:ascii="Cambria" w:eastAsia="Aptos" w:hAnsi="Cambria" w:cs="Aptos"/>
          <w:b/>
          <w:bCs/>
          <w:color w:val="000000" w:themeColor="text1"/>
          <w:sz w:val="20"/>
          <w:szCs w:val="20"/>
          <w:highlight w:val="yellow"/>
        </w:rPr>
      </w:pPr>
      <w:r w:rsidRPr="443A195C">
        <w:rPr>
          <w:rFonts w:ascii="Cambria" w:hAnsi="Cambria"/>
          <w:color w:val="auto"/>
          <w:sz w:val="20"/>
          <w:szCs w:val="20"/>
        </w:rPr>
        <w:t xml:space="preserve">IBAN: </w:t>
      </w:r>
      <w:r>
        <w:tab/>
      </w:r>
      <w:r>
        <w:tab/>
      </w:r>
      <w:r>
        <w:tab/>
      </w:r>
      <w:r>
        <w:tab/>
      </w:r>
      <w:r>
        <w:tab/>
      </w:r>
      <w:r w:rsidR="00C67909" w:rsidRPr="00C67909">
        <w:rPr>
          <w:rFonts w:ascii="Cambria" w:hAnsi="Cambria"/>
          <w:color w:val="auto"/>
          <w:sz w:val="20"/>
          <w:szCs w:val="20"/>
        </w:rPr>
        <w:t>...............................</w:t>
      </w:r>
    </w:p>
    <w:p w14:paraId="464F8704" w14:textId="21E83F4C" w:rsidR="00813AFB" w:rsidRDefault="00813AFB" w:rsidP="443A195C">
      <w:pPr>
        <w:pStyle w:val="Default"/>
        <w:rPr>
          <w:rFonts w:ascii="Cambria" w:hAnsi="Cambria"/>
          <w:sz w:val="20"/>
          <w:szCs w:val="20"/>
        </w:rPr>
      </w:pPr>
      <w:r w:rsidRPr="443A195C">
        <w:rPr>
          <w:rFonts w:ascii="Cambria" w:hAnsi="Cambria"/>
          <w:color w:val="auto"/>
          <w:sz w:val="20"/>
          <w:szCs w:val="20"/>
        </w:rPr>
        <w:t>Číslo účtu majiteľa cenných papierov:</w:t>
      </w:r>
      <w:r w:rsidR="16364ECA" w:rsidRPr="443A195C">
        <w:rPr>
          <w:rFonts w:ascii="Cambria" w:hAnsi="Cambria"/>
          <w:color w:val="auto"/>
          <w:sz w:val="20"/>
          <w:szCs w:val="20"/>
        </w:rPr>
        <w:t xml:space="preserve">      </w:t>
      </w:r>
      <w:r>
        <w:tab/>
      </w:r>
      <w:r w:rsidR="00C67909" w:rsidRPr="00C67909">
        <w:rPr>
          <w:rFonts w:ascii="Cambria" w:hAnsi="Cambria"/>
          <w:color w:val="auto"/>
          <w:sz w:val="20"/>
          <w:szCs w:val="20"/>
        </w:rPr>
        <w:t>...............................</w:t>
      </w:r>
    </w:p>
    <w:p w14:paraId="1429F4AE" w14:textId="40EEE4EF" w:rsidR="001814B5" w:rsidRPr="00337077" w:rsidRDefault="00813AFB" w:rsidP="00B930F5">
      <w:pPr>
        <w:pStyle w:val="Default"/>
        <w:snapToGrid w:val="0"/>
        <w:jc w:val="both"/>
        <w:rPr>
          <w:rFonts w:ascii="Cambria" w:hAnsi="Cambria"/>
          <w:color w:val="auto"/>
          <w:sz w:val="20"/>
          <w:szCs w:val="20"/>
        </w:rPr>
      </w:pPr>
      <w:r w:rsidRPr="00337077">
        <w:rPr>
          <w:rFonts w:ascii="Cambria" w:hAnsi="Cambria"/>
          <w:color w:val="auto"/>
          <w:sz w:val="20"/>
          <w:szCs w:val="20"/>
        </w:rPr>
        <w:t>(ďalej len „</w:t>
      </w:r>
      <w:r w:rsidRPr="00337077">
        <w:rPr>
          <w:rFonts w:ascii="Cambria" w:hAnsi="Cambria"/>
          <w:b/>
          <w:bCs/>
          <w:color w:val="auto"/>
          <w:sz w:val="20"/>
          <w:szCs w:val="20"/>
        </w:rPr>
        <w:t>Kupujúci</w:t>
      </w:r>
      <w:r w:rsidRPr="00337077">
        <w:rPr>
          <w:rFonts w:ascii="Cambria" w:hAnsi="Cambria"/>
          <w:color w:val="auto"/>
          <w:sz w:val="20"/>
          <w:szCs w:val="20"/>
        </w:rPr>
        <w:t>“,</w:t>
      </w:r>
      <w:r w:rsidR="001814B5" w:rsidRPr="00337077">
        <w:rPr>
          <w:rFonts w:ascii="Cambria" w:hAnsi="Cambria"/>
          <w:color w:val="auto"/>
          <w:sz w:val="20"/>
          <w:szCs w:val="20"/>
        </w:rPr>
        <w:t xml:space="preserve"> pričom Emitent a Kupujúci budú v ďalšom texte spoločne označení aj ako „</w:t>
      </w:r>
      <w:r w:rsidR="001814B5" w:rsidRPr="00337077">
        <w:rPr>
          <w:rFonts w:ascii="Cambria" w:hAnsi="Cambria"/>
          <w:b/>
          <w:bCs/>
          <w:color w:val="auto"/>
          <w:sz w:val="20"/>
          <w:szCs w:val="20"/>
        </w:rPr>
        <w:t>Zmluvné strany</w:t>
      </w:r>
      <w:r w:rsidR="001814B5" w:rsidRPr="00337077">
        <w:rPr>
          <w:rFonts w:ascii="Cambria" w:hAnsi="Cambria"/>
          <w:color w:val="auto"/>
          <w:sz w:val="20"/>
          <w:szCs w:val="20"/>
        </w:rPr>
        <w:t>“ a jednotlivo aj ako „</w:t>
      </w:r>
      <w:r w:rsidR="001814B5" w:rsidRPr="00337077">
        <w:rPr>
          <w:rFonts w:ascii="Cambria" w:hAnsi="Cambria"/>
          <w:b/>
          <w:bCs/>
          <w:color w:val="auto"/>
          <w:sz w:val="20"/>
          <w:szCs w:val="20"/>
        </w:rPr>
        <w:t>Zmluvná strana</w:t>
      </w:r>
      <w:r w:rsidR="001814B5" w:rsidRPr="00337077">
        <w:rPr>
          <w:rFonts w:ascii="Cambria" w:hAnsi="Cambria"/>
          <w:color w:val="auto"/>
          <w:sz w:val="20"/>
          <w:szCs w:val="20"/>
        </w:rPr>
        <w:t>“)</w:t>
      </w:r>
    </w:p>
    <w:p w14:paraId="61F0258F" w14:textId="77777777" w:rsidR="00FE7B26" w:rsidRPr="00337077" w:rsidRDefault="00FE7B26" w:rsidP="00B930F5">
      <w:pPr>
        <w:pStyle w:val="Default"/>
        <w:snapToGrid w:val="0"/>
        <w:rPr>
          <w:rFonts w:ascii="Cambria" w:hAnsi="Cambria"/>
          <w:color w:val="auto"/>
          <w:sz w:val="20"/>
          <w:szCs w:val="20"/>
        </w:rPr>
      </w:pPr>
    </w:p>
    <w:p w14:paraId="45840CB5" w14:textId="77777777" w:rsidR="00832956" w:rsidRPr="00337077" w:rsidRDefault="00832956" w:rsidP="00B930F5">
      <w:pPr>
        <w:pStyle w:val="Default"/>
        <w:snapToGrid w:val="0"/>
        <w:rPr>
          <w:rFonts w:ascii="Cambria" w:hAnsi="Cambria"/>
          <w:color w:val="auto"/>
          <w:sz w:val="20"/>
          <w:szCs w:val="20"/>
        </w:rPr>
      </w:pPr>
    </w:p>
    <w:p w14:paraId="7F4289D5" w14:textId="2053775A" w:rsidR="00832956" w:rsidRPr="00337077" w:rsidRDefault="00832956" w:rsidP="00B930F5">
      <w:pPr>
        <w:pStyle w:val="Odsekzoznamu"/>
        <w:numPr>
          <w:ilvl w:val="0"/>
          <w:numId w:val="1"/>
        </w:numPr>
        <w:snapToGrid w:val="0"/>
        <w:spacing w:after="0" w:line="240" w:lineRule="auto"/>
        <w:ind w:left="709" w:hanging="709"/>
        <w:contextualSpacing w:val="0"/>
        <w:jc w:val="both"/>
        <w:rPr>
          <w:rFonts w:ascii="Cambria" w:hAnsi="Cambria"/>
          <w:b/>
          <w:bCs/>
          <w:sz w:val="20"/>
          <w:szCs w:val="20"/>
        </w:rPr>
      </w:pPr>
      <w:r w:rsidRPr="00337077">
        <w:rPr>
          <w:rFonts w:ascii="Cambria" w:hAnsi="Cambria"/>
          <w:b/>
          <w:bCs/>
          <w:sz w:val="20"/>
          <w:szCs w:val="20"/>
        </w:rPr>
        <w:t>Úvodné ustanovenia</w:t>
      </w:r>
    </w:p>
    <w:p w14:paraId="5C3E24BA" w14:textId="77777777" w:rsidR="00832956" w:rsidRPr="00337077" w:rsidRDefault="00832956" w:rsidP="00B930F5">
      <w:pPr>
        <w:pStyle w:val="Odsekzoznamu"/>
        <w:snapToGrid w:val="0"/>
        <w:spacing w:after="0" w:line="240" w:lineRule="auto"/>
        <w:contextualSpacing w:val="0"/>
        <w:jc w:val="both"/>
        <w:rPr>
          <w:rFonts w:ascii="Cambria" w:hAnsi="Cambria"/>
          <w:sz w:val="20"/>
          <w:szCs w:val="20"/>
        </w:rPr>
      </w:pPr>
    </w:p>
    <w:p w14:paraId="26CAA32D" w14:textId="20DB5926" w:rsidR="00400ABF" w:rsidRPr="00337077" w:rsidRDefault="00832956" w:rsidP="00B930F5">
      <w:pPr>
        <w:pStyle w:val="Odsekzoznamu"/>
        <w:numPr>
          <w:ilvl w:val="1"/>
          <w:numId w:val="1"/>
        </w:numPr>
        <w:snapToGrid w:val="0"/>
        <w:spacing w:after="0" w:line="240" w:lineRule="auto"/>
        <w:ind w:hanging="720"/>
        <w:contextualSpacing w:val="0"/>
        <w:jc w:val="both"/>
        <w:rPr>
          <w:rFonts w:ascii="Cambria" w:hAnsi="Cambria"/>
          <w:sz w:val="20"/>
          <w:szCs w:val="20"/>
        </w:rPr>
      </w:pPr>
      <w:r w:rsidRPr="00337077">
        <w:rPr>
          <w:rFonts w:ascii="Cambria" w:hAnsi="Cambria"/>
          <w:sz w:val="20"/>
          <w:szCs w:val="20"/>
        </w:rPr>
        <w:t>Zmluvné strany</w:t>
      </w:r>
      <w:r w:rsidR="00FE7B26" w:rsidRPr="00337077">
        <w:rPr>
          <w:rFonts w:ascii="Cambria" w:hAnsi="Cambria"/>
          <w:sz w:val="20"/>
          <w:szCs w:val="20"/>
        </w:rPr>
        <w:t xml:space="preserve"> spolu na základe ustanovenia </w:t>
      </w:r>
      <w:r w:rsidR="008501A6" w:rsidRPr="00337077">
        <w:rPr>
          <w:rFonts w:ascii="Cambria" w:hAnsi="Cambria"/>
          <w:sz w:val="20"/>
          <w:szCs w:val="20"/>
        </w:rPr>
        <w:t xml:space="preserve">§ 13 a </w:t>
      </w:r>
      <w:r w:rsidR="00FE7B26" w:rsidRPr="00337077">
        <w:rPr>
          <w:rFonts w:ascii="Cambria" w:hAnsi="Cambria"/>
          <w:sz w:val="20"/>
          <w:szCs w:val="20"/>
        </w:rPr>
        <w:t>§</w:t>
      </w:r>
      <w:r w:rsidR="008501A6" w:rsidRPr="00337077">
        <w:rPr>
          <w:rFonts w:ascii="Cambria" w:hAnsi="Cambria"/>
          <w:sz w:val="20"/>
          <w:szCs w:val="20"/>
        </w:rPr>
        <w:t xml:space="preserve"> </w:t>
      </w:r>
      <w:r w:rsidR="00FE7B26" w:rsidRPr="00337077">
        <w:rPr>
          <w:rFonts w:ascii="Cambria" w:hAnsi="Cambria"/>
          <w:sz w:val="20"/>
          <w:szCs w:val="20"/>
        </w:rPr>
        <w:t xml:space="preserve">30 a </w:t>
      </w:r>
      <w:proofErr w:type="spellStart"/>
      <w:r w:rsidR="00FE7B26" w:rsidRPr="00337077">
        <w:rPr>
          <w:rFonts w:ascii="Cambria" w:hAnsi="Cambria"/>
          <w:sz w:val="20"/>
          <w:szCs w:val="20"/>
        </w:rPr>
        <w:t>nasl</w:t>
      </w:r>
      <w:proofErr w:type="spellEnd"/>
      <w:r w:rsidR="00FE7B26" w:rsidRPr="00337077">
        <w:rPr>
          <w:rFonts w:ascii="Cambria" w:hAnsi="Cambria"/>
          <w:sz w:val="20"/>
          <w:szCs w:val="20"/>
        </w:rPr>
        <w:t>. zák. č. 566/2001 Z.</w:t>
      </w:r>
      <w:r w:rsidR="001814B5" w:rsidRPr="00337077">
        <w:rPr>
          <w:rFonts w:ascii="Cambria" w:hAnsi="Cambria"/>
          <w:sz w:val="20"/>
          <w:szCs w:val="20"/>
        </w:rPr>
        <w:t xml:space="preserve"> </w:t>
      </w:r>
      <w:r w:rsidR="00FE7B26" w:rsidRPr="00337077">
        <w:rPr>
          <w:rFonts w:ascii="Cambria" w:hAnsi="Cambria"/>
          <w:sz w:val="20"/>
          <w:szCs w:val="20"/>
        </w:rPr>
        <w:t xml:space="preserve">z. o cenných papieroch a investičných službách a na základe zákona č. 513/1991 Zb. </w:t>
      </w:r>
      <w:r w:rsidRPr="00337077">
        <w:rPr>
          <w:rFonts w:ascii="Cambria" w:hAnsi="Cambria"/>
          <w:sz w:val="20"/>
          <w:szCs w:val="20"/>
        </w:rPr>
        <w:t>O</w:t>
      </w:r>
      <w:r w:rsidR="00FE7B26" w:rsidRPr="00337077">
        <w:rPr>
          <w:rFonts w:ascii="Cambria" w:hAnsi="Cambria"/>
          <w:sz w:val="20"/>
          <w:szCs w:val="20"/>
        </w:rPr>
        <w:t>bchodný zákonník</w:t>
      </w:r>
      <w:r w:rsidRPr="00337077">
        <w:rPr>
          <w:rFonts w:ascii="Cambria" w:hAnsi="Cambria"/>
          <w:sz w:val="20"/>
          <w:szCs w:val="20"/>
        </w:rPr>
        <w:t xml:space="preserve"> v platnom znení uzatvárajú túto Zmluvu o</w:t>
      </w:r>
      <w:r w:rsidR="008C2FB9" w:rsidRPr="00337077">
        <w:rPr>
          <w:rFonts w:ascii="Cambria" w:hAnsi="Cambria"/>
          <w:sz w:val="20"/>
          <w:szCs w:val="20"/>
        </w:rPr>
        <w:t xml:space="preserve"> úpise </w:t>
      </w:r>
      <w:r w:rsidRPr="00337077">
        <w:rPr>
          <w:rFonts w:ascii="Cambria" w:hAnsi="Cambria"/>
          <w:sz w:val="20"/>
          <w:szCs w:val="20"/>
        </w:rPr>
        <w:t>dlhopisov (ďalej len „</w:t>
      </w:r>
      <w:r w:rsidRPr="00337077">
        <w:rPr>
          <w:rFonts w:ascii="Cambria" w:hAnsi="Cambria"/>
          <w:b/>
          <w:bCs/>
          <w:sz w:val="20"/>
          <w:szCs w:val="20"/>
        </w:rPr>
        <w:t>Zmluva</w:t>
      </w:r>
      <w:r w:rsidRPr="00337077">
        <w:rPr>
          <w:rFonts w:ascii="Cambria" w:hAnsi="Cambria"/>
          <w:sz w:val="20"/>
          <w:szCs w:val="20"/>
        </w:rPr>
        <w:t>“)</w:t>
      </w:r>
      <w:r w:rsidR="00FE7B26" w:rsidRPr="00337077">
        <w:rPr>
          <w:rFonts w:ascii="Cambria" w:hAnsi="Cambria"/>
          <w:sz w:val="20"/>
          <w:szCs w:val="20"/>
        </w:rPr>
        <w:t xml:space="preserve"> s nasledovným obsahom.</w:t>
      </w:r>
    </w:p>
    <w:p w14:paraId="33B75D01" w14:textId="77777777" w:rsidR="00832956" w:rsidRPr="00337077" w:rsidRDefault="00832956" w:rsidP="00B930F5">
      <w:pPr>
        <w:pStyle w:val="Odsekzoznamu"/>
        <w:snapToGrid w:val="0"/>
        <w:spacing w:after="0" w:line="240" w:lineRule="auto"/>
        <w:contextualSpacing w:val="0"/>
        <w:jc w:val="both"/>
        <w:rPr>
          <w:rFonts w:ascii="Cambria" w:hAnsi="Cambria"/>
          <w:sz w:val="20"/>
          <w:szCs w:val="20"/>
        </w:rPr>
      </w:pPr>
    </w:p>
    <w:p w14:paraId="390471DC" w14:textId="77777777" w:rsidR="00832956" w:rsidRPr="00337077" w:rsidRDefault="00832956" w:rsidP="00B930F5">
      <w:pPr>
        <w:pStyle w:val="Odsekzoznamu"/>
        <w:snapToGrid w:val="0"/>
        <w:spacing w:after="0" w:line="240" w:lineRule="auto"/>
        <w:contextualSpacing w:val="0"/>
        <w:jc w:val="both"/>
        <w:rPr>
          <w:rFonts w:ascii="Cambria" w:hAnsi="Cambria"/>
          <w:sz w:val="20"/>
          <w:szCs w:val="20"/>
        </w:rPr>
      </w:pPr>
    </w:p>
    <w:p w14:paraId="63BDC580" w14:textId="5F574B80" w:rsidR="00FE7B26" w:rsidRPr="00337077" w:rsidRDefault="00FE7B26" w:rsidP="00B930F5">
      <w:pPr>
        <w:pStyle w:val="Default"/>
        <w:numPr>
          <w:ilvl w:val="0"/>
          <w:numId w:val="1"/>
        </w:numPr>
        <w:snapToGrid w:val="0"/>
        <w:ind w:hanging="720"/>
        <w:rPr>
          <w:rFonts w:ascii="Cambria" w:hAnsi="Cambria"/>
          <w:b/>
          <w:color w:val="auto"/>
          <w:sz w:val="20"/>
          <w:szCs w:val="20"/>
        </w:rPr>
      </w:pPr>
      <w:r w:rsidRPr="00337077">
        <w:rPr>
          <w:rFonts w:ascii="Cambria" w:hAnsi="Cambria"/>
          <w:b/>
          <w:color w:val="auto"/>
          <w:sz w:val="20"/>
          <w:szCs w:val="20"/>
        </w:rPr>
        <w:t xml:space="preserve">Predmet </w:t>
      </w:r>
      <w:r w:rsidR="008C2FB9" w:rsidRPr="00337077">
        <w:rPr>
          <w:rFonts w:ascii="Cambria" w:hAnsi="Cambria"/>
          <w:b/>
          <w:color w:val="auto"/>
          <w:sz w:val="20"/>
          <w:szCs w:val="20"/>
        </w:rPr>
        <w:t>Z</w:t>
      </w:r>
      <w:r w:rsidRPr="00337077">
        <w:rPr>
          <w:rFonts w:ascii="Cambria" w:hAnsi="Cambria"/>
          <w:b/>
          <w:color w:val="auto"/>
          <w:sz w:val="20"/>
          <w:szCs w:val="20"/>
        </w:rPr>
        <w:t>mluvy</w:t>
      </w:r>
    </w:p>
    <w:p w14:paraId="60FC8C9C" w14:textId="77777777" w:rsidR="00832956" w:rsidRPr="00337077" w:rsidRDefault="00832956" w:rsidP="00B930F5">
      <w:pPr>
        <w:pStyle w:val="Default"/>
        <w:snapToGrid w:val="0"/>
        <w:ind w:left="720"/>
        <w:rPr>
          <w:rFonts w:ascii="Cambria" w:hAnsi="Cambria"/>
          <w:color w:val="auto"/>
          <w:sz w:val="20"/>
          <w:szCs w:val="20"/>
        </w:rPr>
      </w:pPr>
    </w:p>
    <w:p w14:paraId="14C94E1E" w14:textId="5B2A1272" w:rsidR="00832956" w:rsidRPr="00337077" w:rsidRDefault="00832956" w:rsidP="00B930F5">
      <w:pPr>
        <w:pStyle w:val="Default"/>
        <w:numPr>
          <w:ilvl w:val="1"/>
          <w:numId w:val="1"/>
        </w:numPr>
        <w:snapToGrid w:val="0"/>
        <w:ind w:hanging="720"/>
        <w:jc w:val="both"/>
        <w:rPr>
          <w:rFonts w:ascii="Cambria" w:hAnsi="Cambria"/>
          <w:color w:val="auto"/>
          <w:sz w:val="20"/>
          <w:szCs w:val="20"/>
        </w:rPr>
      </w:pPr>
      <w:r w:rsidRPr="00337077">
        <w:rPr>
          <w:rFonts w:ascii="Cambria" w:hAnsi="Cambria"/>
          <w:sz w:val="20"/>
          <w:szCs w:val="20"/>
        </w:rPr>
        <w:t xml:space="preserve">Predmetom tejto Zmluvy je záväzok Emitenta vydať pre Kupujúceho dlhopisy špecifikované v bode 2.2 tejto Zmluvy, odovzdať Kupujúcemu vydané </w:t>
      </w:r>
      <w:r w:rsidR="00426CCD" w:rsidRPr="00337077">
        <w:rPr>
          <w:rFonts w:ascii="Cambria" w:hAnsi="Cambria"/>
          <w:sz w:val="20"/>
          <w:szCs w:val="20"/>
        </w:rPr>
        <w:t>d</w:t>
      </w:r>
      <w:r w:rsidRPr="00337077">
        <w:rPr>
          <w:rFonts w:ascii="Cambria" w:hAnsi="Cambria"/>
          <w:sz w:val="20"/>
          <w:szCs w:val="20"/>
        </w:rPr>
        <w:t xml:space="preserve">lhopisy a záväzok Kupujúceho zaplatiť Emitentovi za </w:t>
      </w:r>
      <w:r w:rsidR="00426CCD" w:rsidRPr="00337077">
        <w:rPr>
          <w:rFonts w:ascii="Cambria" w:hAnsi="Cambria"/>
          <w:sz w:val="20"/>
          <w:szCs w:val="20"/>
        </w:rPr>
        <w:t>d</w:t>
      </w:r>
      <w:r w:rsidRPr="00337077">
        <w:rPr>
          <w:rFonts w:ascii="Cambria" w:hAnsi="Cambria"/>
          <w:sz w:val="20"/>
          <w:szCs w:val="20"/>
        </w:rPr>
        <w:t xml:space="preserve">lhopisy dohodnutú kúpnu cenu. </w:t>
      </w:r>
    </w:p>
    <w:p w14:paraId="78235F8E" w14:textId="503177AF" w:rsidR="00832956" w:rsidRPr="00337077" w:rsidRDefault="00832956" w:rsidP="00B930F5">
      <w:pPr>
        <w:pStyle w:val="Default"/>
        <w:numPr>
          <w:ilvl w:val="1"/>
          <w:numId w:val="1"/>
        </w:numPr>
        <w:snapToGrid w:val="0"/>
        <w:ind w:hanging="720"/>
        <w:jc w:val="both"/>
        <w:rPr>
          <w:rFonts w:ascii="Cambria" w:hAnsi="Cambria"/>
          <w:color w:val="auto"/>
          <w:sz w:val="20"/>
          <w:szCs w:val="20"/>
        </w:rPr>
      </w:pPr>
      <w:r w:rsidRPr="00337077">
        <w:rPr>
          <w:rFonts w:ascii="Cambria" w:hAnsi="Cambria"/>
          <w:sz w:val="20"/>
          <w:szCs w:val="20"/>
        </w:rPr>
        <w:t>Dlhopisy Zmluvné strana pre účely tejto Zmluvy vymedzujú nasledovne:</w:t>
      </w:r>
    </w:p>
    <w:p w14:paraId="78D4ABC5" w14:textId="77777777" w:rsidR="00832956" w:rsidRPr="00337077" w:rsidRDefault="00832956" w:rsidP="00B930F5">
      <w:pPr>
        <w:pStyle w:val="Default"/>
        <w:snapToGrid w:val="0"/>
        <w:ind w:left="720"/>
        <w:rPr>
          <w:rFonts w:ascii="Cambria" w:hAnsi="Cambria"/>
          <w:color w:val="auto"/>
          <w:sz w:val="20"/>
          <w:szCs w:val="20"/>
        </w:rPr>
      </w:pPr>
    </w:p>
    <w:tbl>
      <w:tblPr>
        <w:tblW w:w="8363" w:type="dxa"/>
        <w:tblInd w:w="649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677"/>
      </w:tblGrid>
      <w:tr w:rsidR="00FE7B26" w:rsidRPr="00337077" w14:paraId="316F275A" w14:textId="77777777" w:rsidTr="443A195C">
        <w:trPr>
          <w:trHeight w:val="101"/>
        </w:trPr>
        <w:tc>
          <w:tcPr>
            <w:tcW w:w="36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FCD08B5" w14:textId="582101DD" w:rsidR="00FE7B26" w:rsidRPr="00337077" w:rsidRDefault="00FE7B26" w:rsidP="00B930F5">
            <w:pPr>
              <w:pStyle w:val="Default"/>
              <w:snapToGrid w:val="0"/>
              <w:rPr>
                <w:rFonts w:ascii="Cambria" w:hAnsi="Cambria"/>
                <w:color w:val="auto"/>
                <w:sz w:val="20"/>
                <w:szCs w:val="20"/>
              </w:rPr>
            </w:pPr>
            <w:r w:rsidRPr="00337077">
              <w:rPr>
                <w:rFonts w:ascii="Cambria" w:hAnsi="Cambria"/>
                <w:color w:val="auto"/>
                <w:sz w:val="20"/>
                <w:szCs w:val="20"/>
              </w:rPr>
              <w:t xml:space="preserve">Názov </w:t>
            </w:r>
            <w:r w:rsidR="00832956" w:rsidRPr="00337077">
              <w:rPr>
                <w:rFonts w:ascii="Cambria" w:hAnsi="Cambria"/>
                <w:color w:val="auto"/>
                <w:sz w:val="20"/>
                <w:szCs w:val="20"/>
              </w:rPr>
              <w:t>D</w:t>
            </w:r>
            <w:r w:rsidRPr="00337077">
              <w:rPr>
                <w:rFonts w:ascii="Cambria" w:hAnsi="Cambria"/>
                <w:color w:val="auto"/>
                <w:sz w:val="20"/>
                <w:szCs w:val="20"/>
              </w:rPr>
              <w:t>lhopis</w:t>
            </w:r>
            <w:r w:rsidR="00832956" w:rsidRPr="00337077">
              <w:rPr>
                <w:rFonts w:ascii="Cambria" w:hAnsi="Cambria"/>
                <w:color w:val="auto"/>
                <w:sz w:val="20"/>
                <w:szCs w:val="20"/>
              </w:rPr>
              <w:t>ov</w:t>
            </w:r>
            <w:r w:rsidR="00497E18" w:rsidRPr="00337077">
              <w:rPr>
                <w:rFonts w:ascii="Cambria" w:hAnsi="Cambria"/>
                <w:color w:val="auto"/>
                <w:sz w:val="20"/>
                <w:szCs w:val="20"/>
              </w:rPr>
              <w:t>:</w:t>
            </w:r>
          </w:p>
        </w:tc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17D3BFBB" w14:textId="3FEF011D" w:rsidR="00FE7B26" w:rsidRPr="00337077" w:rsidRDefault="00832956" w:rsidP="00B930F5">
            <w:pPr>
              <w:pStyle w:val="Default"/>
              <w:snapToGrid w:val="0"/>
              <w:rPr>
                <w:rFonts w:ascii="Cambria" w:hAnsi="Cambria"/>
                <w:color w:val="auto"/>
                <w:sz w:val="20"/>
                <w:szCs w:val="20"/>
              </w:rPr>
            </w:pPr>
            <w:r w:rsidRPr="00337077">
              <w:rPr>
                <w:rFonts w:ascii="Cambria" w:hAnsi="Cambria"/>
                <w:color w:val="auto"/>
                <w:sz w:val="20"/>
                <w:szCs w:val="20"/>
              </w:rPr>
              <w:t>Corlonez CFO Bond 2025</w:t>
            </w:r>
          </w:p>
        </w:tc>
      </w:tr>
      <w:tr w:rsidR="00FE7B26" w:rsidRPr="00337077" w14:paraId="539B8F41" w14:textId="77777777" w:rsidTr="443A195C">
        <w:trPr>
          <w:trHeight w:val="101"/>
        </w:trPr>
        <w:tc>
          <w:tcPr>
            <w:tcW w:w="36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04566F0" w14:textId="1E80242D" w:rsidR="00FE7B26" w:rsidRPr="00337077" w:rsidRDefault="00FE7B26" w:rsidP="00B930F5">
            <w:pPr>
              <w:pStyle w:val="Default"/>
              <w:snapToGrid w:val="0"/>
              <w:rPr>
                <w:rFonts w:ascii="Cambria" w:hAnsi="Cambria"/>
                <w:color w:val="auto"/>
                <w:sz w:val="20"/>
                <w:szCs w:val="20"/>
              </w:rPr>
            </w:pPr>
            <w:r w:rsidRPr="00337077">
              <w:rPr>
                <w:rFonts w:ascii="Cambria" w:hAnsi="Cambria"/>
                <w:color w:val="auto"/>
                <w:sz w:val="20"/>
                <w:szCs w:val="20"/>
              </w:rPr>
              <w:t>Menovitá hodnota dlhopisu</w:t>
            </w:r>
            <w:r w:rsidR="00497E18" w:rsidRPr="00337077">
              <w:rPr>
                <w:rFonts w:ascii="Cambria" w:hAnsi="Cambria"/>
                <w:color w:val="auto"/>
                <w:sz w:val="20"/>
                <w:szCs w:val="20"/>
              </w:rPr>
              <w:t>:</w:t>
            </w:r>
          </w:p>
        </w:tc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518AC45A" w14:textId="4F0A9CC9" w:rsidR="00FE7B26" w:rsidRPr="00337077" w:rsidRDefault="00497E18" w:rsidP="00B930F5">
            <w:pPr>
              <w:pStyle w:val="Default"/>
              <w:snapToGrid w:val="0"/>
              <w:rPr>
                <w:rFonts w:ascii="Cambria" w:hAnsi="Cambria"/>
                <w:color w:val="auto"/>
                <w:sz w:val="20"/>
                <w:szCs w:val="20"/>
              </w:rPr>
            </w:pPr>
            <w:r w:rsidRPr="00337077">
              <w:rPr>
                <w:rFonts w:ascii="Cambria" w:hAnsi="Cambria"/>
                <w:color w:val="auto"/>
                <w:sz w:val="20"/>
                <w:szCs w:val="20"/>
              </w:rPr>
              <w:t>2.500,00</w:t>
            </w:r>
            <w:r w:rsidR="00FE7B26" w:rsidRPr="00337077">
              <w:rPr>
                <w:rFonts w:ascii="Cambria" w:hAnsi="Cambria"/>
                <w:color w:val="auto"/>
                <w:sz w:val="20"/>
                <w:szCs w:val="20"/>
              </w:rPr>
              <w:t xml:space="preserve"> EUR (slovom: </w:t>
            </w:r>
            <w:r w:rsidRPr="00337077">
              <w:rPr>
                <w:rFonts w:ascii="Cambria" w:hAnsi="Cambria"/>
                <w:color w:val="auto"/>
                <w:sz w:val="20"/>
                <w:szCs w:val="20"/>
              </w:rPr>
              <w:t>dvetisícpäťsto</w:t>
            </w:r>
            <w:r w:rsidR="00FE7B26" w:rsidRPr="0033707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 w:rsidRPr="00337077">
              <w:rPr>
                <w:rFonts w:ascii="Cambria" w:hAnsi="Cambria"/>
                <w:color w:val="auto"/>
                <w:sz w:val="20"/>
                <w:szCs w:val="20"/>
              </w:rPr>
              <w:t>euro</w:t>
            </w:r>
            <w:r w:rsidR="00FE7B26" w:rsidRPr="00337077">
              <w:rPr>
                <w:rFonts w:ascii="Cambria" w:hAnsi="Cambria"/>
                <w:color w:val="auto"/>
                <w:sz w:val="20"/>
                <w:szCs w:val="20"/>
              </w:rPr>
              <w:t>)</w:t>
            </w:r>
          </w:p>
        </w:tc>
      </w:tr>
      <w:tr w:rsidR="00497E18" w:rsidRPr="00FE7B26" w14:paraId="0DA6B945" w14:textId="77777777" w:rsidTr="443A195C">
        <w:trPr>
          <w:trHeight w:val="101"/>
        </w:trPr>
        <w:tc>
          <w:tcPr>
            <w:tcW w:w="36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E2349E4" w14:textId="42FAA667" w:rsidR="00497E18" w:rsidRPr="00FE7B26" w:rsidRDefault="00497E18" w:rsidP="00B930F5">
            <w:pPr>
              <w:pStyle w:val="Default"/>
              <w:snapToGrid w:val="0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Lei:</w:t>
            </w:r>
          </w:p>
        </w:tc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7AD66327" w14:textId="33DC4886" w:rsidR="00497E18" w:rsidRDefault="005F2207" w:rsidP="00B930F5">
            <w:pPr>
              <w:pStyle w:val="Default"/>
              <w:snapToGrid w:val="0"/>
              <w:rPr>
                <w:rFonts w:ascii="Cambria" w:hAnsi="Cambria"/>
                <w:color w:val="auto"/>
                <w:sz w:val="20"/>
                <w:szCs w:val="20"/>
              </w:rPr>
            </w:pPr>
            <w:r w:rsidRPr="005F2207">
              <w:rPr>
                <w:rFonts w:ascii="Cambria" w:hAnsi="Cambria"/>
                <w:color w:val="auto"/>
                <w:sz w:val="20"/>
                <w:szCs w:val="20"/>
              </w:rPr>
              <w:t>097900CAKA0000281663</w:t>
            </w:r>
          </w:p>
        </w:tc>
      </w:tr>
      <w:tr w:rsidR="00FE7B26" w:rsidRPr="00FE7B26" w14:paraId="6724B50C" w14:textId="77777777" w:rsidTr="443A195C">
        <w:trPr>
          <w:trHeight w:val="101"/>
        </w:trPr>
        <w:tc>
          <w:tcPr>
            <w:tcW w:w="36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1D3934C" w14:textId="3EDC2E2F" w:rsidR="00FE7B26" w:rsidRPr="00FE7B26" w:rsidRDefault="00FE7B26" w:rsidP="00B930F5">
            <w:pPr>
              <w:pStyle w:val="Default"/>
              <w:snapToGrid w:val="0"/>
              <w:rPr>
                <w:rFonts w:ascii="Cambria" w:hAnsi="Cambria"/>
                <w:color w:val="auto"/>
                <w:sz w:val="20"/>
                <w:szCs w:val="20"/>
              </w:rPr>
            </w:pPr>
            <w:r w:rsidRPr="00FE7B26">
              <w:rPr>
                <w:rFonts w:ascii="Cambria" w:hAnsi="Cambria"/>
                <w:color w:val="auto"/>
                <w:sz w:val="20"/>
                <w:szCs w:val="20"/>
              </w:rPr>
              <w:t>ISIN</w:t>
            </w:r>
            <w:r w:rsidR="00497E18">
              <w:rPr>
                <w:rFonts w:ascii="Cambria" w:hAnsi="Cambria"/>
                <w:color w:val="auto"/>
                <w:sz w:val="20"/>
                <w:szCs w:val="20"/>
              </w:rPr>
              <w:t>:</w:t>
            </w:r>
          </w:p>
        </w:tc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7CC6868C" w14:textId="1CF614CC" w:rsidR="00FE7B26" w:rsidRPr="00FE7B26" w:rsidRDefault="00497E18" w:rsidP="00B930F5">
            <w:pPr>
              <w:pStyle w:val="Default"/>
              <w:snapToGrid w:val="0"/>
              <w:rPr>
                <w:rFonts w:ascii="Cambria" w:hAnsi="Cambria"/>
                <w:color w:val="auto"/>
                <w:sz w:val="20"/>
                <w:szCs w:val="20"/>
              </w:rPr>
            </w:pPr>
            <w:r w:rsidRPr="1DAF6EC3">
              <w:rPr>
                <w:rFonts w:ascii="Cambria" w:hAnsi="Cambria"/>
                <w:color w:val="auto"/>
                <w:sz w:val="20"/>
                <w:szCs w:val="20"/>
              </w:rPr>
              <w:t>SK</w:t>
            </w:r>
            <w:r w:rsidR="14989F29" w:rsidRPr="1DAF6EC3">
              <w:rPr>
                <w:rFonts w:ascii="Cambria" w:hAnsi="Cambria"/>
                <w:color w:val="auto"/>
                <w:sz w:val="20"/>
                <w:szCs w:val="20"/>
              </w:rPr>
              <w:t>4000028213</w:t>
            </w:r>
          </w:p>
        </w:tc>
      </w:tr>
      <w:tr w:rsidR="00813AFB" w:rsidRPr="00FE7B26" w14:paraId="268A2555" w14:textId="77777777" w:rsidTr="443A195C">
        <w:trPr>
          <w:trHeight w:val="101"/>
        </w:trPr>
        <w:tc>
          <w:tcPr>
            <w:tcW w:w="36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8C2E475" w14:textId="17CE7D40" w:rsidR="00813AFB" w:rsidRPr="00FE7B26" w:rsidRDefault="00813AFB" w:rsidP="00B930F5">
            <w:pPr>
              <w:pStyle w:val="Default"/>
              <w:snapToGrid w:val="0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Druh dlhopisu:</w:t>
            </w:r>
          </w:p>
        </w:tc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47C3330C" w14:textId="22DEC05D" w:rsidR="00813AFB" w:rsidRDefault="001A5474" w:rsidP="00B930F5">
            <w:pPr>
              <w:pStyle w:val="Default"/>
              <w:snapToGrid w:val="0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zabezpečený </w:t>
            </w:r>
            <w:r w:rsidR="00813AFB">
              <w:rPr>
                <w:rFonts w:ascii="Cambria" w:hAnsi="Cambria"/>
                <w:color w:val="auto"/>
                <w:sz w:val="20"/>
                <w:szCs w:val="20"/>
              </w:rPr>
              <w:t>dlhopis</w:t>
            </w:r>
          </w:p>
        </w:tc>
      </w:tr>
      <w:tr w:rsidR="00FE7B26" w:rsidRPr="00FE7B26" w14:paraId="14219340" w14:textId="77777777" w:rsidTr="443A195C">
        <w:trPr>
          <w:trHeight w:val="101"/>
        </w:trPr>
        <w:tc>
          <w:tcPr>
            <w:tcW w:w="36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64287DF" w14:textId="209C0EBC" w:rsidR="00FE7B26" w:rsidRPr="00FE7B26" w:rsidRDefault="00FE7B26" w:rsidP="00B930F5">
            <w:pPr>
              <w:pStyle w:val="Default"/>
              <w:snapToGrid w:val="0"/>
              <w:rPr>
                <w:rFonts w:ascii="Cambria" w:hAnsi="Cambria"/>
                <w:color w:val="auto"/>
                <w:sz w:val="20"/>
                <w:szCs w:val="20"/>
              </w:rPr>
            </w:pPr>
            <w:r w:rsidRPr="00FE7B26">
              <w:rPr>
                <w:rFonts w:ascii="Cambria" w:hAnsi="Cambria"/>
                <w:color w:val="auto"/>
                <w:sz w:val="20"/>
                <w:szCs w:val="20"/>
              </w:rPr>
              <w:t>Forma dlhopisu</w:t>
            </w:r>
            <w:r w:rsidR="00497E18">
              <w:rPr>
                <w:rFonts w:ascii="Cambria" w:hAnsi="Cambria"/>
                <w:color w:val="auto"/>
                <w:sz w:val="20"/>
                <w:szCs w:val="20"/>
              </w:rPr>
              <w:t>:</w:t>
            </w:r>
          </w:p>
        </w:tc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416328D0" w14:textId="03CD5FF1" w:rsidR="00FE7B26" w:rsidRPr="00FE7B26" w:rsidRDefault="00497E18" w:rsidP="00B930F5">
            <w:pPr>
              <w:pStyle w:val="Default"/>
              <w:snapToGrid w:val="0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n</w:t>
            </w:r>
            <w:r w:rsidR="00FE7B26" w:rsidRPr="00FE7B26">
              <w:rPr>
                <w:rFonts w:ascii="Cambria" w:hAnsi="Cambria"/>
                <w:color w:val="auto"/>
                <w:sz w:val="20"/>
                <w:szCs w:val="20"/>
              </w:rPr>
              <w:t xml:space="preserve">a </w:t>
            </w:r>
            <w:r w:rsidR="00245EA7">
              <w:rPr>
                <w:rFonts w:ascii="Cambria" w:hAnsi="Cambria"/>
                <w:color w:val="auto"/>
                <w:sz w:val="20"/>
                <w:szCs w:val="20"/>
              </w:rPr>
              <w:t>meno</w:t>
            </w:r>
          </w:p>
        </w:tc>
      </w:tr>
      <w:tr w:rsidR="00FE7B26" w:rsidRPr="00FE7B26" w14:paraId="5272E66D" w14:textId="77777777" w:rsidTr="443A195C">
        <w:trPr>
          <w:trHeight w:val="101"/>
        </w:trPr>
        <w:tc>
          <w:tcPr>
            <w:tcW w:w="36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71AB000" w14:textId="4D3F7B7F" w:rsidR="00FE7B26" w:rsidRPr="00FE7B26" w:rsidRDefault="00FE7B26" w:rsidP="00B930F5">
            <w:pPr>
              <w:pStyle w:val="Default"/>
              <w:snapToGrid w:val="0"/>
              <w:rPr>
                <w:rFonts w:ascii="Cambria" w:hAnsi="Cambria"/>
                <w:color w:val="auto"/>
                <w:sz w:val="20"/>
                <w:szCs w:val="20"/>
              </w:rPr>
            </w:pPr>
            <w:r w:rsidRPr="00FE7B26">
              <w:rPr>
                <w:rFonts w:ascii="Cambria" w:hAnsi="Cambria"/>
                <w:color w:val="auto"/>
                <w:sz w:val="20"/>
                <w:szCs w:val="20"/>
              </w:rPr>
              <w:t>Podoba dlhopisu</w:t>
            </w:r>
            <w:r w:rsidR="00497E18">
              <w:rPr>
                <w:rFonts w:ascii="Cambria" w:hAnsi="Cambria"/>
                <w:color w:val="auto"/>
                <w:sz w:val="20"/>
                <w:szCs w:val="20"/>
              </w:rPr>
              <w:t>:</w:t>
            </w:r>
          </w:p>
        </w:tc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05DEE138" w14:textId="1BE11CC6" w:rsidR="00FE7B26" w:rsidRPr="00FE7B26" w:rsidRDefault="00497E18" w:rsidP="00B930F5">
            <w:pPr>
              <w:pStyle w:val="Default"/>
              <w:snapToGrid w:val="0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z</w:t>
            </w:r>
            <w:r w:rsidR="00FE7B26" w:rsidRPr="00FE7B26">
              <w:rPr>
                <w:rFonts w:ascii="Cambria" w:hAnsi="Cambria"/>
                <w:color w:val="auto"/>
                <w:sz w:val="20"/>
                <w:szCs w:val="20"/>
              </w:rPr>
              <w:t>aknihovaný dlhopis</w:t>
            </w:r>
          </w:p>
        </w:tc>
      </w:tr>
      <w:tr w:rsidR="00813AFB" w:rsidRPr="00FE7B26" w14:paraId="7327C27D" w14:textId="77777777" w:rsidTr="443A195C">
        <w:trPr>
          <w:trHeight w:val="101"/>
        </w:trPr>
        <w:tc>
          <w:tcPr>
            <w:tcW w:w="36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7C0307C" w14:textId="2D35A0E3" w:rsidR="00813AFB" w:rsidRPr="00FE7B26" w:rsidRDefault="00813AFB" w:rsidP="00B930F5">
            <w:pPr>
              <w:pStyle w:val="Default"/>
              <w:snapToGrid w:val="0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Obchodovateľnosť:</w:t>
            </w:r>
          </w:p>
        </w:tc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4310B620" w14:textId="0B051612" w:rsidR="00813AFB" w:rsidRDefault="00024DF1" w:rsidP="00B930F5">
            <w:pPr>
              <w:pStyle w:val="Default"/>
              <w:snapToGrid w:val="0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dlhopis nie je verejne obchodovateľný</w:t>
            </w:r>
          </w:p>
        </w:tc>
      </w:tr>
      <w:tr w:rsidR="00813AFB" w:rsidRPr="00FE7B26" w14:paraId="1E454A8C" w14:textId="77777777" w:rsidTr="443A195C">
        <w:trPr>
          <w:trHeight w:val="101"/>
        </w:trPr>
        <w:tc>
          <w:tcPr>
            <w:tcW w:w="36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F645544" w14:textId="453A94EE" w:rsidR="00813AFB" w:rsidRDefault="00813AFB" w:rsidP="00B930F5">
            <w:pPr>
              <w:pStyle w:val="Default"/>
              <w:snapToGrid w:val="0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Prevoditeľnosť:</w:t>
            </w:r>
          </w:p>
        </w:tc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0727D5E4" w14:textId="5D2C60F1" w:rsidR="00813AFB" w:rsidRDefault="00410154" w:rsidP="00B930F5">
            <w:pPr>
              <w:pStyle w:val="Default"/>
              <w:snapToGrid w:val="0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dlhopis je prevoditeľný so súhlasom Emitenta</w:t>
            </w:r>
          </w:p>
        </w:tc>
      </w:tr>
      <w:tr w:rsidR="00813AFB" w:rsidRPr="00FE7B26" w14:paraId="29A2CDE8" w14:textId="77777777" w:rsidTr="443A195C">
        <w:trPr>
          <w:trHeight w:val="101"/>
        </w:trPr>
        <w:tc>
          <w:tcPr>
            <w:tcW w:w="36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E07C092" w14:textId="01889C03" w:rsidR="00813AFB" w:rsidRDefault="00813AFB" w:rsidP="00B930F5">
            <w:pPr>
              <w:pStyle w:val="Default"/>
              <w:snapToGrid w:val="0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Dátum emisie:</w:t>
            </w:r>
          </w:p>
        </w:tc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2A73702A" w14:textId="24D710FA" w:rsidR="00813AFB" w:rsidRDefault="004D1C81" w:rsidP="443A195C">
            <w:pPr>
              <w:pStyle w:val="Default"/>
              <w:snapToGrid w:val="0"/>
              <w:rPr>
                <w:rFonts w:ascii="Cambria" w:hAnsi="Cambria"/>
                <w:color w:val="auto"/>
                <w:sz w:val="20"/>
                <w:szCs w:val="20"/>
                <w:highlight w:val="yellow"/>
              </w:rPr>
            </w:pPr>
            <w:r w:rsidRPr="00C67909">
              <w:rPr>
                <w:rFonts w:ascii="Cambria" w:hAnsi="Cambria"/>
                <w:color w:val="auto"/>
                <w:sz w:val="20"/>
                <w:szCs w:val="20"/>
              </w:rPr>
              <w:t>01.11.2025</w:t>
            </w:r>
          </w:p>
        </w:tc>
      </w:tr>
      <w:tr w:rsidR="00497E18" w:rsidRPr="00FE7B26" w14:paraId="586396F8" w14:textId="77777777" w:rsidTr="443A195C">
        <w:trPr>
          <w:trHeight w:val="101"/>
        </w:trPr>
        <w:tc>
          <w:tcPr>
            <w:tcW w:w="36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F3D19D7" w14:textId="1771A0B7" w:rsidR="00497E18" w:rsidRPr="00497E18" w:rsidRDefault="00497E18" w:rsidP="00B930F5">
            <w:pPr>
              <w:pStyle w:val="Default"/>
              <w:snapToGrid w:val="0"/>
              <w:rPr>
                <w:rFonts w:ascii="Cambria" w:hAnsi="Cambria"/>
                <w:color w:val="auto"/>
                <w:sz w:val="20"/>
                <w:szCs w:val="20"/>
              </w:rPr>
            </w:pPr>
            <w:r w:rsidRPr="00497E18">
              <w:rPr>
                <w:rFonts w:ascii="Cambria" w:hAnsi="Cambria"/>
                <w:color w:val="auto"/>
                <w:sz w:val="20"/>
                <w:szCs w:val="20"/>
              </w:rPr>
              <w:t>Počet kupovaných dlhopisov:</w:t>
            </w:r>
          </w:p>
        </w:tc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661540CB" w14:textId="6AB37726" w:rsidR="00497E18" w:rsidRPr="00497E18" w:rsidRDefault="00C67909" w:rsidP="443A195C">
            <w:pPr>
              <w:pStyle w:val="Default"/>
              <w:snapToGrid w:val="0"/>
              <w:rPr>
                <w:rFonts w:ascii="Cambria" w:hAnsi="Cambria"/>
                <w:color w:val="auto"/>
                <w:sz w:val="20"/>
                <w:szCs w:val="20"/>
                <w:highlight w:val="yellow"/>
              </w:rPr>
            </w:pPr>
            <w:r w:rsidRPr="00C67909">
              <w:rPr>
                <w:rFonts w:ascii="Cambria" w:hAnsi="Cambria"/>
                <w:color w:val="auto"/>
                <w:sz w:val="20"/>
                <w:szCs w:val="20"/>
              </w:rPr>
              <w:t>.............</w:t>
            </w:r>
            <w:r w:rsidR="006322E1" w:rsidRPr="00C67909">
              <w:rPr>
                <w:rFonts w:ascii="Cambria" w:hAnsi="Cambria"/>
                <w:color w:val="auto"/>
                <w:sz w:val="20"/>
                <w:szCs w:val="20"/>
              </w:rPr>
              <w:t>ks (</w:t>
            </w:r>
            <w:r w:rsidRPr="00C67909">
              <w:rPr>
                <w:rFonts w:ascii="Cambria" w:hAnsi="Cambria"/>
                <w:color w:val="auto"/>
                <w:sz w:val="20"/>
                <w:szCs w:val="20"/>
              </w:rPr>
              <w:t>..................</w:t>
            </w:r>
            <w:r w:rsidR="4652E69E" w:rsidRPr="00C67909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 w:rsidR="006322E1" w:rsidRPr="00C67909">
              <w:rPr>
                <w:rFonts w:ascii="Cambria" w:hAnsi="Cambria"/>
                <w:color w:val="auto"/>
                <w:sz w:val="20"/>
                <w:szCs w:val="20"/>
              </w:rPr>
              <w:t>kus)</w:t>
            </w:r>
          </w:p>
        </w:tc>
      </w:tr>
      <w:tr w:rsidR="00497E18" w:rsidRPr="00FE7B26" w14:paraId="12232239" w14:textId="77777777" w:rsidTr="443A195C">
        <w:trPr>
          <w:trHeight w:val="101"/>
        </w:trPr>
        <w:tc>
          <w:tcPr>
            <w:tcW w:w="368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0EB9F5E" w14:textId="2E868455" w:rsidR="00497E18" w:rsidRPr="00C67909" w:rsidRDefault="00497E18" w:rsidP="00B930F5">
            <w:pPr>
              <w:pStyle w:val="Default"/>
              <w:snapToGrid w:val="0"/>
              <w:rPr>
                <w:rFonts w:ascii="Cambria" w:hAnsi="Cambria"/>
                <w:color w:val="auto"/>
                <w:sz w:val="20"/>
                <w:szCs w:val="20"/>
              </w:rPr>
            </w:pPr>
            <w:r w:rsidRPr="00C67909">
              <w:rPr>
                <w:rFonts w:ascii="Cambria" w:hAnsi="Cambria"/>
                <w:color w:val="auto"/>
                <w:sz w:val="20"/>
                <w:szCs w:val="20"/>
              </w:rPr>
              <w:t xml:space="preserve">Celková </w:t>
            </w:r>
            <w:r w:rsidR="00426CCD" w:rsidRPr="00C67909">
              <w:rPr>
                <w:rFonts w:ascii="Cambria" w:hAnsi="Cambria"/>
                <w:color w:val="auto"/>
                <w:sz w:val="20"/>
                <w:szCs w:val="20"/>
              </w:rPr>
              <w:t xml:space="preserve">kúpna </w:t>
            </w:r>
            <w:r w:rsidRPr="00C67909">
              <w:rPr>
                <w:rFonts w:ascii="Cambria" w:hAnsi="Cambria"/>
                <w:color w:val="auto"/>
                <w:sz w:val="20"/>
                <w:szCs w:val="20"/>
              </w:rPr>
              <w:t>cena dlhopisov:</w:t>
            </w:r>
          </w:p>
        </w:tc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7A4DB4EF" w14:textId="7D6BAAD3" w:rsidR="006322E1" w:rsidRPr="00C67909" w:rsidRDefault="6F2D869D" w:rsidP="00B930F5">
            <w:pPr>
              <w:pStyle w:val="Default"/>
              <w:snapToGrid w:val="0"/>
              <w:rPr>
                <w:rFonts w:ascii="Cambria" w:hAnsi="Cambria"/>
                <w:color w:val="auto"/>
                <w:sz w:val="20"/>
                <w:szCs w:val="20"/>
              </w:rPr>
            </w:pPr>
            <w:r w:rsidRPr="00C67909">
              <w:rPr>
                <w:rFonts w:ascii="Cambria" w:hAnsi="Cambria"/>
                <w:color w:val="auto"/>
                <w:sz w:val="20"/>
                <w:szCs w:val="20"/>
              </w:rPr>
              <w:t>2.500,00 EUR (slovom: dvetisícpäťsto euro)</w:t>
            </w:r>
            <w:r w:rsidR="31F5D5A6" w:rsidRPr="00C67909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 w:rsidR="006322E1" w:rsidRPr="00C67909">
              <w:rPr>
                <w:rFonts w:ascii="Cambria" w:hAnsi="Cambria"/>
                <w:color w:val="auto"/>
                <w:sz w:val="20"/>
                <w:szCs w:val="20"/>
              </w:rPr>
              <w:t>(ďalej len „</w:t>
            </w:r>
            <w:r w:rsidR="006322E1" w:rsidRPr="00C67909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Kúpna cena</w:t>
            </w:r>
            <w:r w:rsidR="006322E1" w:rsidRPr="00C67909">
              <w:rPr>
                <w:rFonts w:ascii="Cambria" w:hAnsi="Cambria"/>
                <w:color w:val="auto"/>
                <w:sz w:val="20"/>
                <w:szCs w:val="20"/>
              </w:rPr>
              <w:t>“)</w:t>
            </w:r>
          </w:p>
        </w:tc>
      </w:tr>
      <w:tr w:rsidR="00832956" w:rsidRPr="00FE7B26" w14:paraId="68152268" w14:textId="77777777" w:rsidTr="443A195C">
        <w:trPr>
          <w:trHeight w:val="101"/>
        </w:trPr>
        <w:tc>
          <w:tcPr>
            <w:tcW w:w="8363" w:type="dxa"/>
            <w:gridSpan w:val="2"/>
            <w:tcBorders>
              <w:top w:val="none" w:sz="6" w:space="0" w:color="auto"/>
              <w:bottom w:val="none" w:sz="6" w:space="0" w:color="auto"/>
            </w:tcBorders>
            <w:vAlign w:val="center"/>
          </w:tcPr>
          <w:p w14:paraId="64C4AC5C" w14:textId="388022AD" w:rsidR="00832956" w:rsidRPr="00FE7B26" w:rsidRDefault="00832956" w:rsidP="00B930F5">
            <w:pPr>
              <w:pStyle w:val="Default"/>
              <w:snapToGrid w:val="0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FE7B26">
              <w:rPr>
                <w:rFonts w:ascii="Cambria" w:hAnsi="Cambria"/>
                <w:color w:val="auto"/>
                <w:sz w:val="20"/>
                <w:szCs w:val="20"/>
              </w:rPr>
              <w:t>(ďalej aj „</w:t>
            </w:r>
            <w:r w:rsidR="00426CCD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Dlhopisy</w:t>
            </w:r>
            <w:r w:rsidRPr="00FE7B26">
              <w:rPr>
                <w:rFonts w:ascii="Cambria" w:hAnsi="Cambria"/>
                <w:color w:val="auto"/>
                <w:sz w:val="20"/>
                <w:szCs w:val="20"/>
              </w:rPr>
              <w:t>“)</w:t>
            </w:r>
          </w:p>
        </w:tc>
      </w:tr>
    </w:tbl>
    <w:p w14:paraId="0540C1E5" w14:textId="77777777" w:rsidR="00497E18" w:rsidRDefault="00497E18" w:rsidP="00B930F5">
      <w:pPr>
        <w:pStyle w:val="Default"/>
        <w:snapToGrid w:val="0"/>
        <w:rPr>
          <w:rFonts w:ascii="Cambria" w:hAnsi="Cambria"/>
          <w:color w:val="auto"/>
          <w:sz w:val="20"/>
          <w:szCs w:val="20"/>
        </w:rPr>
      </w:pPr>
    </w:p>
    <w:p w14:paraId="4C227457" w14:textId="77777777" w:rsidR="00D02157" w:rsidRPr="00497E18" w:rsidRDefault="00D02157" w:rsidP="00B930F5">
      <w:pPr>
        <w:pStyle w:val="Default"/>
        <w:snapToGrid w:val="0"/>
        <w:rPr>
          <w:rFonts w:ascii="Cambria" w:hAnsi="Cambria"/>
          <w:color w:val="auto"/>
          <w:sz w:val="20"/>
          <w:szCs w:val="20"/>
        </w:rPr>
      </w:pPr>
    </w:p>
    <w:p w14:paraId="39D0D7A2" w14:textId="6BCAB9E4" w:rsidR="00497E18" w:rsidRPr="00426CCD" w:rsidRDefault="00497E18" w:rsidP="00B930F5">
      <w:pPr>
        <w:pStyle w:val="Default"/>
        <w:numPr>
          <w:ilvl w:val="0"/>
          <w:numId w:val="1"/>
        </w:numPr>
        <w:ind w:hanging="720"/>
        <w:rPr>
          <w:rFonts w:ascii="Cambria" w:hAnsi="Cambria"/>
          <w:b/>
          <w:color w:val="auto"/>
          <w:sz w:val="20"/>
          <w:szCs w:val="20"/>
        </w:rPr>
      </w:pPr>
      <w:r w:rsidRPr="00426CCD">
        <w:rPr>
          <w:rFonts w:ascii="Cambria" w:hAnsi="Cambria"/>
          <w:b/>
          <w:color w:val="auto"/>
          <w:sz w:val="20"/>
          <w:szCs w:val="20"/>
        </w:rPr>
        <w:lastRenderedPageBreak/>
        <w:t xml:space="preserve">Emisné podmienky </w:t>
      </w:r>
    </w:p>
    <w:p w14:paraId="06FB1786" w14:textId="77777777" w:rsidR="00426CCD" w:rsidRPr="00497E18" w:rsidRDefault="00426CCD" w:rsidP="00B930F5">
      <w:pPr>
        <w:pStyle w:val="Default"/>
        <w:ind w:left="720"/>
        <w:rPr>
          <w:rFonts w:ascii="Cambria" w:hAnsi="Cambria"/>
          <w:color w:val="auto"/>
          <w:sz w:val="20"/>
          <w:szCs w:val="20"/>
        </w:rPr>
      </w:pPr>
    </w:p>
    <w:p w14:paraId="1BED30D4" w14:textId="69B3078E" w:rsidR="00497E18" w:rsidRDefault="00497E18" w:rsidP="00B930F5">
      <w:pPr>
        <w:pStyle w:val="Default"/>
        <w:numPr>
          <w:ilvl w:val="1"/>
          <w:numId w:val="1"/>
        </w:numPr>
        <w:ind w:hanging="720"/>
        <w:jc w:val="both"/>
        <w:rPr>
          <w:rFonts w:ascii="Cambria" w:hAnsi="Cambria"/>
          <w:color w:val="auto"/>
          <w:sz w:val="20"/>
          <w:szCs w:val="20"/>
        </w:rPr>
      </w:pPr>
      <w:r w:rsidRPr="00497E18">
        <w:rPr>
          <w:rFonts w:ascii="Cambria" w:hAnsi="Cambria"/>
          <w:color w:val="auto"/>
          <w:sz w:val="20"/>
          <w:szCs w:val="20"/>
        </w:rPr>
        <w:t xml:space="preserve">Kupujúci berie na vedomie, že emisné podmienky viažuce sa ku </w:t>
      </w:r>
      <w:r w:rsidR="00426CCD">
        <w:rPr>
          <w:rFonts w:ascii="Cambria" w:hAnsi="Cambria"/>
          <w:color w:val="auto"/>
          <w:sz w:val="20"/>
          <w:szCs w:val="20"/>
        </w:rPr>
        <w:t>Dlhopisom tvoria Prílohu tejto Zmluvy a zároveň</w:t>
      </w:r>
      <w:r w:rsidRPr="00497E18">
        <w:rPr>
          <w:rFonts w:ascii="Cambria" w:hAnsi="Cambria"/>
          <w:color w:val="auto"/>
          <w:sz w:val="20"/>
          <w:szCs w:val="20"/>
        </w:rPr>
        <w:t xml:space="preserve"> sú uverejnené na webovej stránke </w:t>
      </w:r>
      <w:r w:rsidR="00426CCD">
        <w:rPr>
          <w:rFonts w:ascii="Cambria" w:hAnsi="Cambria"/>
          <w:color w:val="auto"/>
          <w:sz w:val="20"/>
          <w:szCs w:val="20"/>
        </w:rPr>
        <w:t xml:space="preserve">Emitenta: </w:t>
      </w:r>
      <w:r w:rsidR="004D1C81">
        <w:rPr>
          <w:rFonts w:ascii="Cambria" w:hAnsi="Cambria"/>
          <w:color w:val="auto"/>
          <w:sz w:val="20"/>
          <w:szCs w:val="20"/>
        </w:rPr>
        <w:t>www.corlonez.sk/dlhopisy/</w:t>
      </w:r>
      <w:r w:rsidR="001F5A2D">
        <w:t xml:space="preserve"> </w:t>
      </w:r>
      <w:r w:rsidR="001F5A2D" w:rsidRPr="00190F78">
        <w:rPr>
          <w:rFonts w:ascii="Cambria" w:hAnsi="Cambria"/>
          <w:sz w:val="20"/>
          <w:szCs w:val="20"/>
        </w:rPr>
        <w:t>(ďalej len „</w:t>
      </w:r>
      <w:r w:rsidR="001F5A2D" w:rsidRPr="00190F78">
        <w:rPr>
          <w:rFonts w:ascii="Cambria" w:hAnsi="Cambria"/>
          <w:b/>
          <w:bCs/>
          <w:sz w:val="20"/>
          <w:szCs w:val="20"/>
        </w:rPr>
        <w:t>Emisné</w:t>
      </w:r>
      <w:r w:rsidR="001F5A2D" w:rsidRPr="00190F78">
        <w:rPr>
          <w:rFonts w:ascii="Cambria" w:hAnsi="Cambria"/>
          <w:sz w:val="20"/>
          <w:szCs w:val="20"/>
        </w:rPr>
        <w:t xml:space="preserve"> </w:t>
      </w:r>
      <w:r w:rsidR="001F5A2D" w:rsidRPr="00190F78">
        <w:rPr>
          <w:rFonts w:ascii="Cambria" w:hAnsi="Cambria"/>
          <w:b/>
          <w:bCs/>
          <w:sz w:val="20"/>
          <w:szCs w:val="20"/>
        </w:rPr>
        <w:t>podmienky</w:t>
      </w:r>
      <w:r w:rsidR="001F5A2D" w:rsidRPr="00190F78">
        <w:rPr>
          <w:rFonts w:ascii="Cambria" w:hAnsi="Cambria"/>
          <w:sz w:val="20"/>
          <w:szCs w:val="20"/>
        </w:rPr>
        <w:t>“)</w:t>
      </w:r>
      <w:r w:rsidR="00426CCD" w:rsidRPr="001F5A2D">
        <w:rPr>
          <w:rFonts w:ascii="Cambria" w:hAnsi="Cambria"/>
          <w:color w:val="auto"/>
          <w:sz w:val="20"/>
          <w:szCs w:val="20"/>
        </w:rPr>
        <w:t>; pričom</w:t>
      </w:r>
      <w:r w:rsidRPr="001F5A2D">
        <w:rPr>
          <w:rFonts w:ascii="Cambria" w:hAnsi="Cambria"/>
          <w:color w:val="auto"/>
          <w:sz w:val="20"/>
          <w:szCs w:val="20"/>
        </w:rPr>
        <w:t xml:space="preserve"> kúp</w:t>
      </w:r>
      <w:r w:rsidR="00426CCD" w:rsidRPr="001F5A2D">
        <w:rPr>
          <w:rFonts w:ascii="Cambria" w:hAnsi="Cambria"/>
          <w:color w:val="auto"/>
          <w:sz w:val="20"/>
          <w:szCs w:val="20"/>
        </w:rPr>
        <w:t>o</w:t>
      </w:r>
      <w:r w:rsidRPr="001F5A2D">
        <w:rPr>
          <w:rFonts w:ascii="Cambria" w:hAnsi="Cambria"/>
          <w:color w:val="auto"/>
          <w:sz w:val="20"/>
          <w:szCs w:val="20"/>
        </w:rPr>
        <w:t>u</w:t>
      </w:r>
      <w:r w:rsidRPr="00497E18">
        <w:rPr>
          <w:rFonts w:ascii="Cambria" w:hAnsi="Cambria"/>
          <w:color w:val="auto"/>
          <w:sz w:val="20"/>
          <w:szCs w:val="20"/>
        </w:rPr>
        <w:t xml:space="preserve"> </w:t>
      </w:r>
      <w:r w:rsidR="00426CCD">
        <w:rPr>
          <w:rFonts w:ascii="Cambria" w:hAnsi="Cambria"/>
          <w:color w:val="auto"/>
          <w:sz w:val="20"/>
          <w:szCs w:val="20"/>
        </w:rPr>
        <w:t>D</w:t>
      </w:r>
      <w:r w:rsidRPr="00497E18">
        <w:rPr>
          <w:rFonts w:ascii="Cambria" w:hAnsi="Cambria"/>
          <w:color w:val="auto"/>
          <w:sz w:val="20"/>
          <w:szCs w:val="20"/>
        </w:rPr>
        <w:t xml:space="preserve">lhopisov podľa tejto </w:t>
      </w:r>
      <w:r w:rsidR="00426CCD">
        <w:rPr>
          <w:rFonts w:ascii="Cambria" w:hAnsi="Cambria"/>
          <w:color w:val="auto"/>
          <w:sz w:val="20"/>
          <w:szCs w:val="20"/>
        </w:rPr>
        <w:t>Z</w:t>
      </w:r>
      <w:r w:rsidRPr="00497E18">
        <w:rPr>
          <w:rFonts w:ascii="Cambria" w:hAnsi="Cambria"/>
          <w:color w:val="auto"/>
          <w:sz w:val="20"/>
          <w:szCs w:val="20"/>
        </w:rPr>
        <w:t xml:space="preserve">mluvy </w:t>
      </w:r>
      <w:r w:rsidR="006322E1">
        <w:rPr>
          <w:rFonts w:ascii="Cambria" w:hAnsi="Cambria"/>
          <w:color w:val="auto"/>
          <w:sz w:val="20"/>
          <w:szCs w:val="20"/>
        </w:rPr>
        <w:t>sa stávajú</w:t>
      </w:r>
      <w:r w:rsidR="00426CCD">
        <w:rPr>
          <w:rFonts w:ascii="Cambria" w:hAnsi="Cambria"/>
          <w:color w:val="auto"/>
          <w:sz w:val="20"/>
          <w:szCs w:val="20"/>
        </w:rPr>
        <w:t xml:space="preserve"> pre Kupujúceho záväzné</w:t>
      </w:r>
      <w:r w:rsidRPr="00497E18">
        <w:rPr>
          <w:rFonts w:ascii="Cambria" w:hAnsi="Cambria"/>
          <w:color w:val="auto"/>
          <w:sz w:val="20"/>
          <w:szCs w:val="20"/>
        </w:rPr>
        <w:t xml:space="preserve">. </w:t>
      </w:r>
    </w:p>
    <w:p w14:paraId="22EB1343" w14:textId="77777777" w:rsidR="00426CCD" w:rsidRDefault="00426CCD" w:rsidP="00B930F5">
      <w:pPr>
        <w:pStyle w:val="Default"/>
        <w:jc w:val="both"/>
        <w:rPr>
          <w:rFonts w:ascii="Cambria" w:hAnsi="Cambria"/>
          <w:color w:val="auto"/>
          <w:sz w:val="20"/>
          <w:szCs w:val="20"/>
        </w:rPr>
      </w:pPr>
    </w:p>
    <w:p w14:paraId="352D0CE3" w14:textId="77777777" w:rsidR="00426CCD" w:rsidRPr="00497E18" w:rsidRDefault="00426CCD" w:rsidP="00B930F5">
      <w:pPr>
        <w:pStyle w:val="Default"/>
        <w:jc w:val="both"/>
        <w:rPr>
          <w:rFonts w:ascii="Cambria" w:hAnsi="Cambria"/>
          <w:color w:val="auto"/>
          <w:sz w:val="20"/>
          <w:szCs w:val="20"/>
        </w:rPr>
      </w:pPr>
    </w:p>
    <w:p w14:paraId="7576F9B9" w14:textId="2B0EE0B3" w:rsidR="00497E18" w:rsidRPr="006322E1" w:rsidRDefault="00426CCD" w:rsidP="00B930F5">
      <w:pPr>
        <w:pStyle w:val="Default"/>
        <w:numPr>
          <w:ilvl w:val="0"/>
          <w:numId w:val="1"/>
        </w:numPr>
        <w:ind w:hanging="720"/>
        <w:rPr>
          <w:rFonts w:ascii="Cambria" w:hAnsi="Cambria"/>
          <w:b/>
          <w:bCs/>
          <w:color w:val="auto"/>
          <w:sz w:val="20"/>
          <w:szCs w:val="20"/>
        </w:rPr>
      </w:pPr>
      <w:r w:rsidRPr="006322E1">
        <w:rPr>
          <w:rFonts w:ascii="Cambria" w:hAnsi="Cambria"/>
          <w:b/>
          <w:bCs/>
          <w:color w:val="auto"/>
          <w:sz w:val="20"/>
          <w:szCs w:val="20"/>
        </w:rPr>
        <w:t>Kúpna</w:t>
      </w:r>
      <w:r w:rsidR="00497E18" w:rsidRPr="006322E1">
        <w:rPr>
          <w:rFonts w:ascii="Cambria" w:hAnsi="Cambria"/>
          <w:b/>
          <w:bCs/>
          <w:color w:val="auto"/>
          <w:sz w:val="20"/>
          <w:szCs w:val="20"/>
        </w:rPr>
        <w:t xml:space="preserve"> cen</w:t>
      </w:r>
      <w:r w:rsidR="006322E1" w:rsidRPr="006322E1">
        <w:rPr>
          <w:rFonts w:ascii="Cambria" w:hAnsi="Cambria"/>
          <w:b/>
          <w:bCs/>
          <w:color w:val="auto"/>
          <w:sz w:val="20"/>
          <w:szCs w:val="20"/>
        </w:rPr>
        <w:t>a</w:t>
      </w:r>
      <w:r w:rsidR="00497E18" w:rsidRPr="006322E1">
        <w:rPr>
          <w:rFonts w:ascii="Cambria" w:hAnsi="Cambria"/>
          <w:b/>
          <w:bCs/>
          <w:color w:val="auto"/>
          <w:sz w:val="20"/>
          <w:szCs w:val="20"/>
        </w:rPr>
        <w:t xml:space="preserve"> a</w:t>
      </w:r>
      <w:r w:rsidR="006322E1" w:rsidRPr="006322E1">
        <w:rPr>
          <w:rFonts w:ascii="Cambria" w:hAnsi="Cambria"/>
          <w:b/>
          <w:bCs/>
          <w:color w:val="auto"/>
          <w:sz w:val="20"/>
          <w:szCs w:val="20"/>
        </w:rPr>
        <w:t xml:space="preserve"> platobné </w:t>
      </w:r>
      <w:r w:rsidR="00497E18" w:rsidRPr="006322E1">
        <w:rPr>
          <w:rFonts w:ascii="Cambria" w:hAnsi="Cambria"/>
          <w:b/>
          <w:bCs/>
          <w:color w:val="auto"/>
          <w:sz w:val="20"/>
          <w:szCs w:val="20"/>
        </w:rPr>
        <w:t xml:space="preserve">podmienky </w:t>
      </w:r>
    </w:p>
    <w:p w14:paraId="0D8D8CBA" w14:textId="77777777" w:rsidR="00426CCD" w:rsidRPr="00497E18" w:rsidRDefault="00426CCD" w:rsidP="00B930F5">
      <w:pPr>
        <w:pStyle w:val="Default"/>
        <w:ind w:left="720"/>
        <w:rPr>
          <w:rFonts w:ascii="Cambria" w:hAnsi="Cambria"/>
          <w:color w:val="auto"/>
          <w:sz w:val="20"/>
          <w:szCs w:val="20"/>
        </w:rPr>
      </w:pPr>
    </w:p>
    <w:p w14:paraId="5E830384" w14:textId="72826336" w:rsidR="006322E1" w:rsidRDefault="00497E18" w:rsidP="00B930F5">
      <w:pPr>
        <w:pStyle w:val="Default"/>
        <w:numPr>
          <w:ilvl w:val="1"/>
          <w:numId w:val="1"/>
        </w:numPr>
        <w:ind w:hanging="720"/>
        <w:jc w:val="both"/>
        <w:rPr>
          <w:rFonts w:ascii="Cambria" w:hAnsi="Cambria"/>
          <w:color w:val="auto"/>
          <w:sz w:val="20"/>
          <w:szCs w:val="20"/>
        </w:rPr>
      </w:pPr>
      <w:r w:rsidRPr="00497E18">
        <w:rPr>
          <w:rFonts w:ascii="Cambria" w:hAnsi="Cambria"/>
          <w:color w:val="auto"/>
          <w:sz w:val="20"/>
          <w:szCs w:val="20"/>
        </w:rPr>
        <w:t xml:space="preserve">Kupujúci sa zaväzuje uhradiť </w:t>
      </w:r>
      <w:r w:rsidR="006322E1">
        <w:rPr>
          <w:rFonts w:ascii="Cambria" w:hAnsi="Cambria"/>
          <w:color w:val="auto"/>
          <w:sz w:val="20"/>
          <w:szCs w:val="20"/>
        </w:rPr>
        <w:t>Kúpnu</w:t>
      </w:r>
      <w:r w:rsidRPr="00497E18">
        <w:rPr>
          <w:rFonts w:ascii="Cambria" w:hAnsi="Cambria"/>
          <w:color w:val="auto"/>
          <w:sz w:val="20"/>
          <w:szCs w:val="20"/>
        </w:rPr>
        <w:t xml:space="preserve"> cenu </w:t>
      </w:r>
      <w:r w:rsidR="006322E1">
        <w:rPr>
          <w:rFonts w:ascii="Cambria" w:hAnsi="Cambria"/>
          <w:color w:val="auto"/>
          <w:sz w:val="20"/>
          <w:szCs w:val="20"/>
        </w:rPr>
        <w:t>D</w:t>
      </w:r>
      <w:r w:rsidRPr="00497E18">
        <w:rPr>
          <w:rFonts w:ascii="Cambria" w:hAnsi="Cambria"/>
          <w:color w:val="auto"/>
          <w:sz w:val="20"/>
          <w:szCs w:val="20"/>
        </w:rPr>
        <w:t xml:space="preserve">lhopisov </w:t>
      </w:r>
      <w:r w:rsidR="006322E1">
        <w:rPr>
          <w:rFonts w:ascii="Cambria" w:hAnsi="Cambria"/>
          <w:color w:val="auto"/>
          <w:sz w:val="20"/>
          <w:szCs w:val="20"/>
        </w:rPr>
        <w:t>bezhotovostným</w:t>
      </w:r>
      <w:r w:rsidRPr="00497E18">
        <w:rPr>
          <w:rFonts w:ascii="Cambria" w:hAnsi="Cambria"/>
          <w:color w:val="auto"/>
          <w:sz w:val="20"/>
          <w:szCs w:val="20"/>
        </w:rPr>
        <w:t xml:space="preserve"> prevodom v prospech bankového účtu </w:t>
      </w:r>
      <w:r w:rsidR="006322E1">
        <w:rPr>
          <w:rFonts w:ascii="Cambria" w:hAnsi="Cambria"/>
          <w:color w:val="auto"/>
          <w:sz w:val="20"/>
          <w:szCs w:val="20"/>
        </w:rPr>
        <w:t>Emitenta</w:t>
      </w:r>
      <w:r w:rsidRPr="00497E18">
        <w:rPr>
          <w:rFonts w:ascii="Cambria" w:hAnsi="Cambria"/>
          <w:color w:val="auto"/>
          <w:sz w:val="20"/>
          <w:szCs w:val="20"/>
        </w:rPr>
        <w:t xml:space="preserve"> uvedeného v</w:t>
      </w:r>
      <w:r w:rsidR="006322E1">
        <w:rPr>
          <w:rFonts w:ascii="Cambria" w:hAnsi="Cambria"/>
          <w:color w:val="auto"/>
          <w:sz w:val="20"/>
          <w:szCs w:val="20"/>
        </w:rPr>
        <w:t> záhlaví tejto Z</w:t>
      </w:r>
      <w:r w:rsidRPr="00497E18">
        <w:rPr>
          <w:rFonts w:ascii="Cambria" w:hAnsi="Cambria"/>
          <w:color w:val="auto"/>
          <w:sz w:val="20"/>
          <w:szCs w:val="20"/>
        </w:rPr>
        <w:t xml:space="preserve">mluvy a to </w:t>
      </w:r>
      <w:r w:rsidR="006322E1">
        <w:rPr>
          <w:rFonts w:ascii="Cambria" w:hAnsi="Cambria"/>
          <w:color w:val="auto"/>
          <w:sz w:val="20"/>
          <w:szCs w:val="20"/>
        </w:rPr>
        <w:t xml:space="preserve">najneskôr do </w:t>
      </w:r>
      <w:r w:rsidR="00C25F01">
        <w:rPr>
          <w:rFonts w:ascii="Cambria" w:hAnsi="Cambria"/>
          <w:color w:val="auto"/>
          <w:sz w:val="20"/>
          <w:szCs w:val="20"/>
        </w:rPr>
        <w:t xml:space="preserve">7 </w:t>
      </w:r>
      <w:r w:rsidRPr="00497E18">
        <w:rPr>
          <w:rFonts w:ascii="Cambria" w:hAnsi="Cambria"/>
          <w:color w:val="auto"/>
          <w:sz w:val="20"/>
          <w:szCs w:val="20"/>
        </w:rPr>
        <w:t xml:space="preserve">pracovných dní od uzatvorenia tejto </w:t>
      </w:r>
      <w:r w:rsidR="006322E1">
        <w:rPr>
          <w:rFonts w:ascii="Cambria" w:hAnsi="Cambria"/>
          <w:color w:val="auto"/>
          <w:sz w:val="20"/>
          <w:szCs w:val="20"/>
        </w:rPr>
        <w:t>Z</w:t>
      </w:r>
      <w:r w:rsidRPr="00497E18">
        <w:rPr>
          <w:rFonts w:ascii="Cambria" w:hAnsi="Cambria"/>
          <w:color w:val="auto"/>
          <w:sz w:val="20"/>
          <w:szCs w:val="20"/>
        </w:rPr>
        <w:t xml:space="preserve">mluvy. </w:t>
      </w:r>
      <w:r w:rsidR="003A7D51">
        <w:rPr>
          <w:rFonts w:ascii="Cambria" w:hAnsi="Cambria"/>
          <w:color w:val="auto"/>
          <w:sz w:val="20"/>
          <w:szCs w:val="20"/>
        </w:rPr>
        <w:t xml:space="preserve">Pri úhrade je Kupujúci povinný použiť variabilný symbol – číslo Zmluvy uvedené na prvej strane Zmluvy v záhlaví. </w:t>
      </w:r>
    </w:p>
    <w:p w14:paraId="4F88F744" w14:textId="35868E3B" w:rsidR="006322E1" w:rsidRDefault="006322E1" w:rsidP="00B930F5">
      <w:pPr>
        <w:pStyle w:val="Default"/>
        <w:numPr>
          <w:ilvl w:val="1"/>
          <w:numId w:val="1"/>
        </w:numPr>
        <w:ind w:hanging="720"/>
        <w:jc w:val="both"/>
        <w:rPr>
          <w:rFonts w:ascii="Cambria" w:hAnsi="Cambria"/>
          <w:color w:val="auto"/>
          <w:sz w:val="20"/>
          <w:szCs w:val="20"/>
        </w:rPr>
      </w:pPr>
      <w:r>
        <w:rPr>
          <w:rFonts w:ascii="Cambria" w:hAnsi="Cambria"/>
          <w:color w:val="auto"/>
          <w:sz w:val="20"/>
          <w:szCs w:val="20"/>
        </w:rPr>
        <w:t>Emitent</w:t>
      </w:r>
      <w:r w:rsidR="00497E18" w:rsidRPr="00497E18">
        <w:rPr>
          <w:rFonts w:ascii="Cambria" w:hAnsi="Cambria"/>
          <w:color w:val="auto"/>
          <w:sz w:val="20"/>
          <w:szCs w:val="20"/>
        </w:rPr>
        <w:t xml:space="preserve"> sa zaväzuje zadať príkaz na registráciu prevodu </w:t>
      </w:r>
      <w:r>
        <w:rPr>
          <w:rFonts w:ascii="Cambria" w:hAnsi="Cambria"/>
          <w:color w:val="auto"/>
          <w:sz w:val="20"/>
          <w:szCs w:val="20"/>
        </w:rPr>
        <w:t>D</w:t>
      </w:r>
      <w:r w:rsidR="00497E18" w:rsidRPr="00497E18">
        <w:rPr>
          <w:rFonts w:ascii="Cambria" w:hAnsi="Cambria"/>
          <w:color w:val="auto"/>
          <w:sz w:val="20"/>
          <w:szCs w:val="20"/>
        </w:rPr>
        <w:t xml:space="preserve">lhopisov </w:t>
      </w:r>
      <w:r>
        <w:rPr>
          <w:rFonts w:ascii="Cambria" w:hAnsi="Cambria"/>
          <w:color w:val="auto"/>
          <w:sz w:val="20"/>
          <w:szCs w:val="20"/>
        </w:rPr>
        <w:t xml:space="preserve">podľa </w:t>
      </w:r>
      <w:r w:rsidR="00497E18" w:rsidRPr="00497E18">
        <w:rPr>
          <w:rFonts w:ascii="Cambria" w:hAnsi="Cambria"/>
          <w:color w:val="auto"/>
          <w:sz w:val="20"/>
          <w:szCs w:val="20"/>
        </w:rPr>
        <w:t xml:space="preserve">tejto </w:t>
      </w:r>
      <w:r>
        <w:rPr>
          <w:rFonts w:ascii="Cambria" w:hAnsi="Cambria"/>
          <w:color w:val="auto"/>
          <w:sz w:val="20"/>
          <w:szCs w:val="20"/>
        </w:rPr>
        <w:t>Z</w:t>
      </w:r>
      <w:r w:rsidR="00497E18" w:rsidRPr="00497E18">
        <w:rPr>
          <w:rFonts w:ascii="Cambria" w:hAnsi="Cambria"/>
          <w:color w:val="auto"/>
          <w:sz w:val="20"/>
          <w:szCs w:val="20"/>
        </w:rPr>
        <w:t xml:space="preserve">mluvy </w:t>
      </w:r>
      <w:r w:rsidR="004637A9">
        <w:rPr>
          <w:rFonts w:ascii="Cambria" w:hAnsi="Cambria"/>
          <w:color w:val="auto"/>
          <w:sz w:val="20"/>
          <w:szCs w:val="20"/>
        </w:rPr>
        <w:t>za podmienok uvedených v bodoch 2.3 a 2.4 Emisných podmienok</w:t>
      </w:r>
      <w:r w:rsidR="00497E18" w:rsidRPr="00497E18">
        <w:rPr>
          <w:rFonts w:ascii="Cambria" w:hAnsi="Cambria"/>
          <w:color w:val="auto"/>
          <w:sz w:val="20"/>
          <w:szCs w:val="20"/>
        </w:rPr>
        <w:t xml:space="preserve">. </w:t>
      </w:r>
    </w:p>
    <w:p w14:paraId="0ABD105B" w14:textId="0BF6C04E" w:rsidR="00497E18" w:rsidRPr="006322E1" w:rsidRDefault="00497E18" w:rsidP="00B930F5">
      <w:pPr>
        <w:pStyle w:val="Default"/>
        <w:numPr>
          <w:ilvl w:val="1"/>
          <w:numId w:val="1"/>
        </w:numPr>
        <w:ind w:hanging="720"/>
        <w:jc w:val="both"/>
        <w:rPr>
          <w:rFonts w:ascii="Cambria" w:hAnsi="Cambria"/>
          <w:color w:val="auto"/>
          <w:sz w:val="20"/>
          <w:szCs w:val="20"/>
        </w:rPr>
      </w:pPr>
      <w:r w:rsidRPr="006322E1">
        <w:rPr>
          <w:rFonts w:ascii="Cambria" w:hAnsi="Cambria"/>
          <w:color w:val="auto"/>
          <w:sz w:val="20"/>
          <w:szCs w:val="20"/>
        </w:rPr>
        <w:t xml:space="preserve">V prípade, že si ktorákoľvek </w:t>
      </w:r>
      <w:r w:rsidR="006322E1">
        <w:rPr>
          <w:rFonts w:ascii="Cambria" w:hAnsi="Cambria"/>
          <w:color w:val="auto"/>
          <w:sz w:val="20"/>
          <w:szCs w:val="20"/>
        </w:rPr>
        <w:t>Z</w:t>
      </w:r>
      <w:r w:rsidRPr="006322E1">
        <w:rPr>
          <w:rFonts w:ascii="Cambria" w:hAnsi="Cambria"/>
          <w:color w:val="auto"/>
          <w:sz w:val="20"/>
          <w:szCs w:val="20"/>
        </w:rPr>
        <w:t>mluvná strana nesplní svoje povinnosti uvedené v tomto článku</w:t>
      </w:r>
      <w:r w:rsidR="006322E1">
        <w:rPr>
          <w:rFonts w:ascii="Cambria" w:hAnsi="Cambria"/>
          <w:color w:val="auto"/>
          <w:sz w:val="20"/>
          <w:szCs w:val="20"/>
        </w:rPr>
        <w:t xml:space="preserve"> 4. Zmluvy</w:t>
      </w:r>
      <w:r w:rsidRPr="006322E1">
        <w:rPr>
          <w:rFonts w:ascii="Cambria" w:hAnsi="Cambria"/>
          <w:color w:val="auto"/>
          <w:sz w:val="20"/>
          <w:szCs w:val="20"/>
        </w:rPr>
        <w:t xml:space="preserve">, bude takéto nesplnenie </w:t>
      </w:r>
      <w:r w:rsidR="006322E1">
        <w:rPr>
          <w:rFonts w:ascii="Cambria" w:hAnsi="Cambria"/>
          <w:color w:val="auto"/>
          <w:sz w:val="20"/>
          <w:szCs w:val="20"/>
        </w:rPr>
        <w:t xml:space="preserve">povinností </w:t>
      </w:r>
      <w:r w:rsidRPr="006322E1">
        <w:rPr>
          <w:rFonts w:ascii="Cambria" w:hAnsi="Cambria"/>
          <w:color w:val="auto"/>
          <w:sz w:val="20"/>
          <w:szCs w:val="20"/>
        </w:rPr>
        <w:t xml:space="preserve">považované za podstatné porušenie zmluvnej povinnosti a dotknutej </w:t>
      </w:r>
      <w:r w:rsidR="006322E1">
        <w:rPr>
          <w:rFonts w:ascii="Cambria" w:hAnsi="Cambria"/>
          <w:color w:val="auto"/>
          <w:sz w:val="20"/>
          <w:szCs w:val="20"/>
        </w:rPr>
        <w:t>Z</w:t>
      </w:r>
      <w:r w:rsidRPr="006322E1">
        <w:rPr>
          <w:rFonts w:ascii="Cambria" w:hAnsi="Cambria"/>
          <w:color w:val="auto"/>
          <w:sz w:val="20"/>
          <w:szCs w:val="20"/>
        </w:rPr>
        <w:t xml:space="preserve">mluvnej strane vznikne právo od tejto </w:t>
      </w:r>
      <w:r w:rsidR="006322E1">
        <w:rPr>
          <w:rFonts w:ascii="Cambria" w:hAnsi="Cambria"/>
          <w:color w:val="auto"/>
          <w:sz w:val="20"/>
          <w:szCs w:val="20"/>
        </w:rPr>
        <w:t>Z</w:t>
      </w:r>
      <w:r w:rsidRPr="006322E1">
        <w:rPr>
          <w:rFonts w:ascii="Cambria" w:hAnsi="Cambria"/>
          <w:color w:val="auto"/>
          <w:sz w:val="20"/>
          <w:szCs w:val="20"/>
        </w:rPr>
        <w:t xml:space="preserve">mluvy odstúpiť. Právo na náhradu škody prípadným odstúpením od </w:t>
      </w:r>
      <w:r w:rsidR="006322E1">
        <w:rPr>
          <w:rFonts w:ascii="Cambria" w:hAnsi="Cambria"/>
          <w:color w:val="auto"/>
          <w:sz w:val="20"/>
          <w:szCs w:val="20"/>
        </w:rPr>
        <w:t>Z</w:t>
      </w:r>
      <w:r w:rsidRPr="006322E1">
        <w:rPr>
          <w:rFonts w:ascii="Cambria" w:hAnsi="Cambria"/>
          <w:color w:val="auto"/>
          <w:sz w:val="20"/>
          <w:szCs w:val="20"/>
        </w:rPr>
        <w:t xml:space="preserve">mluvy nie je dotknuté. </w:t>
      </w:r>
    </w:p>
    <w:p w14:paraId="19DEFF26" w14:textId="77777777" w:rsidR="00497E18" w:rsidRPr="00497E18" w:rsidRDefault="00497E18" w:rsidP="00B930F5">
      <w:pPr>
        <w:pStyle w:val="Default"/>
        <w:snapToGrid w:val="0"/>
        <w:rPr>
          <w:rFonts w:ascii="Cambria" w:hAnsi="Cambria"/>
          <w:color w:val="auto"/>
          <w:sz w:val="20"/>
          <w:szCs w:val="20"/>
        </w:rPr>
      </w:pPr>
    </w:p>
    <w:p w14:paraId="618F4128" w14:textId="77777777" w:rsidR="00497E18" w:rsidRDefault="00497E18" w:rsidP="00B930F5">
      <w:pPr>
        <w:pStyle w:val="Default"/>
        <w:snapToGrid w:val="0"/>
        <w:rPr>
          <w:rFonts w:ascii="Cambria" w:hAnsi="Cambria"/>
          <w:color w:val="auto"/>
          <w:sz w:val="20"/>
          <w:szCs w:val="20"/>
        </w:rPr>
      </w:pPr>
    </w:p>
    <w:p w14:paraId="2B656FDE" w14:textId="2FD4C038" w:rsidR="00FE7B26" w:rsidRPr="006322E1" w:rsidRDefault="00FE7B26" w:rsidP="00B930F5">
      <w:pPr>
        <w:pStyle w:val="Default"/>
        <w:numPr>
          <w:ilvl w:val="0"/>
          <w:numId w:val="1"/>
        </w:numPr>
        <w:snapToGrid w:val="0"/>
        <w:ind w:hanging="720"/>
        <w:rPr>
          <w:rFonts w:ascii="Cambria" w:hAnsi="Cambria"/>
          <w:b/>
          <w:bCs/>
          <w:color w:val="auto"/>
          <w:sz w:val="20"/>
          <w:szCs w:val="20"/>
        </w:rPr>
      </w:pPr>
      <w:r w:rsidRPr="006322E1">
        <w:rPr>
          <w:rFonts w:ascii="Cambria" w:hAnsi="Cambria"/>
          <w:b/>
          <w:bCs/>
          <w:color w:val="auto"/>
          <w:sz w:val="20"/>
          <w:szCs w:val="20"/>
        </w:rPr>
        <w:t xml:space="preserve">Záverečné ustanovenia </w:t>
      </w:r>
    </w:p>
    <w:p w14:paraId="1FB379BC" w14:textId="77777777" w:rsidR="006322E1" w:rsidRDefault="006322E1" w:rsidP="00B930F5">
      <w:pPr>
        <w:pStyle w:val="Default"/>
        <w:snapToGrid w:val="0"/>
        <w:rPr>
          <w:rFonts w:ascii="Cambria" w:hAnsi="Cambria"/>
          <w:color w:val="auto"/>
          <w:sz w:val="20"/>
          <w:szCs w:val="20"/>
        </w:rPr>
      </w:pPr>
    </w:p>
    <w:p w14:paraId="4E36177D" w14:textId="77777777" w:rsidR="006314A7" w:rsidRPr="006314A7" w:rsidRDefault="006314A7" w:rsidP="00B930F5">
      <w:pPr>
        <w:pStyle w:val="Default"/>
        <w:numPr>
          <w:ilvl w:val="1"/>
          <w:numId w:val="1"/>
        </w:numPr>
        <w:snapToGrid w:val="0"/>
        <w:ind w:hanging="720"/>
        <w:jc w:val="both"/>
        <w:rPr>
          <w:rFonts w:ascii="Cambria" w:hAnsi="Cambria"/>
          <w:color w:val="auto"/>
          <w:sz w:val="20"/>
          <w:szCs w:val="20"/>
        </w:rPr>
      </w:pPr>
      <w:r w:rsidRPr="006314A7">
        <w:rPr>
          <w:rFonts w:ascii="Cambria" w:hAnsi="Cambria"/>
          <w:sz w:val="20"/>
          <w:szCs w:val="20"/>
        </w:rPr>
        <w:t>Táto Zmluva nadobúda platnosť a účinnosť dňom podpisu Zmluvnými stranami.</w:t>
      </w:r>
    </w:p>
    <w:p w14:paraId="462957AD" w14:textId="2A577340" w:rsidR="001B0668" w:rsidRPr="00190F78" w:rsidRDefault="006314A7" w:rsidP="00B930F5">
      <w:pPr>
        <w:pStyle w:val="Default"/>
        <w:numPr>
          <w:ilvl w:val="1"/>
          <w:numId w:val="1"/>
        </w:numPr>
        <w:snapToGrid w:val="0"/>
        <w:ind w:hanging="720"/>
        <w:jc w:val="both"/>
        <w:rPr>
          <w:rFonts w:ascii="Cambria" w:hAnsi="Cambria"/>
          <w:color w:val="auto"/>
          <w:sz w:val="20"/>
          <w:szCs w:val="20"/>
        </w:rPr>
      </w:pPr>
      <w:r w:rsidRPr="006314A7">
        <w:rPr>
          <w:rFonts w:ascii="Cambria" w:hAnsi="Cambria"/>
          <w:sz w:val="20"/>
          <w:szCs w:val="20"/>
        </w:rPr>
        <w:t xml:space="preserve">Emitent získava a spracúva poskytnuté osobné údaje Kupujúceho </w:t>
      </w:r>
      <w:r w:rsidR="002F5C23">
        <w:rPr>
          <w:rFonts w:ascii="Cambria" w:hAnsi="Cambria"/>
          <w:sz w:val="20"/>
          <w:szCs w:val="20"/>
        </w:rPr>
        <w:t xml:space="preserve">v rozsahu </w:t>
      </w:r>
      <w:r w:rsidR="002F5C23" w:rsidRPr="006314A7">
        <w:rPr>
          <w:rFonts w:ascii="Cambria" w:hAnsi="Cambria"/>
          <w:sz w:val="20"/>
          <w:szCs w:val="20"/>
        </w:rPr>
        <w:t xml:space="preserve">meno, priezvisko, rodné číslo, adresa trvalého pobytu, korešpondenčná adresa, e-mailová adresa, telefónne </w:t>
      </w:r>
      <w:r w:rsidR="002F5C23" w:rsidRPr="00CB4013">
        <w:rPr>
          <w:rFonts w:ascii="Cambria" w:hAnsi="Cambria"/>
          <w:sz w:val="20"/>
          <w:szCs w:val="20"/>
        </w:rPr>
        <w:t xml:space="preserve">číslo a číslo bankového účtu uvedené v záhlaví tejto Zmluvy </w:t>
      </w:r>
      <w:r w:rsidRPr="006314A7">
        <w:rPr>
          <w:rFonts w:ascii="Cambria" w:hAnsi="Cambria"/>
          <w:sz w:val="20"/>
          <w:szCs w:val="20"/>
        </w:rPr>
        <w:t xml:space="preserve">(prípadne iných dotknutých osôb) za účelom plnenia predmetu Zmluvy a výplaty menovitej hodnoty </w:t>
      </w:r>
      <w:r w:rsidR="005A1261">
        <w:rPr>
          <w:rFonts w:ascii="Cambria" w:hAnsi="Cambria"/>
          <w:sz w:val="20"/>
          <w:szCs w:val="20"/>
        </w:rPr>
        <w:t xml:space="preserve">a výnosu </w:t>
      </w:r>
      <w:r w:rsidRPr="006314A7">
        <w:rPr>
          <w:rFonts w:ascii="Cambria" w:hAnsi="Cambria"/>
          <w:sz w:val="20"/>
          <w:szCs w:val="20"/>
        </w:rPr>
        <w:t>Dlhopisov v zmysle tejto Zmluvy</w:t>
      </w:r>
      <w:r w:rsidR="005A1261">
        <w:rPr>
          <w:rFonts w:ascii="Cambria" w:hAnsi="Cambria"/>
          <w:sz w:val="20"/>
          <w:szCs w:val="20"/>
        </w:rPr>
        <w:t xml:space="preserve"> a Emisných podmienok</w:t>
      </w:r>
      <w:r w:rsidRPr="006314A7">
        <w:rPr>
          <w:rFonts w:ascii="Cambria" w:hAnsi="Cambria"/>
          <w:sz w:val="20"/>
          <w:szCs w:val="20"/>
        </w:rPr>
        <w:t>, prípadne na plnenie povinností vyplývajúcich Emitentovi z príslušných právnych predpisov v súlade s § 13 ods. 1 písm. b) zákona č. 18/2018 Z. z. o ochrane osobných údajov s článkom 6 ods. 1, písm. b) nariadenia Európskeho parlamentu a Rady (EU) 2016/679 zo dňa 27. apríla 2016 o ochrane fyzických osôb v súvislosti so spracúvaním osobných údajov a o voľnom pohybe týchto údajov a o zrušení smernice 95/46/ES (všeobecné nariadenie o ochrane osobných údajov)</w:t>
      </w:r>
      <w:r w:rsidR="009964B7">
        <w:rPr>
          <w:rFonts w:ascii="Cambria" w:hAnsi="Cambria"/>
          <w:sz w:val="20"/>
          <w:szCs w:val="20"/>
        </w:rPr>
        <w:t xml:space="preserve"> (ďalej len „</w:t>
      </w:r>
      <w:r w:rsidR="009964B7" w:rsidRPr="00190F78">
        <w:rPr>
          <w:rFonts w:ascii="Cambria" w:hAnsi="Cambria"/>
          <w:b/>
          <w:bCs/>
          <w:sz w:val="20"/>
          <w:szCs w:val="20"/>
        </w:rPr>
        <w:t>Nariadenie GDPR</w:t>
      </w:r>
      <w:r w:rsidR="009964B7">
        <w:rPr>
          <w:rFonts w:ascii="Cambria" w:hAnsi="Cambria"/>
          <w:sz w:val="20"/>
          <w:szCs w:val="20"/>
        </w:rPr>
        <w:t>“)</w:t>
      </w:r>
      <w:r w:rsidR="00616A6F">
        <w:rPr>
          <w:rFonts w:ascii="Cambria" w:hAnsi="Cambria"/>
          <w:sz w:val="20"/>
          <w:szCs w:val="20"/>
        </w:rPr>
        <w:t xml:space="preserve">. </w:t>
      </w:r>
      <w:r w:rsidR="006A512C" w:rsidRPr="00C718A2">
        <w:rPr>
          <w:rFonts w:ascii="Cambria" w:hAnsi="Cambria"/>
          <w:sz w:val="20"/>
          <w:szCs w:val="20"/>
        </w:rPr>
        <w:t>Osobné údaje môžu byť poskytované nasledujúcim príjemcom: právni, ekonomickí, obchodní, daňoví</w:t>
      </w:r>
      <w:r w:rsidR="006A512C">
        <w:rPr>
          <w:rFonts w:ascii="Cambria" w:hAnsi="Cambria"/>
          <w:sz w:val="20"/>
          <w:szCs w:val="20"/>
        </w:rPr>
        <w:t xml:space="preserve"> </w:t>
      </w:r>
      <w:r w:rsidR="006A512C" w:rsidRPr="00C718A2">
        <w:rPr>
          <w:rFonts w:ascii="Cambria" w:hAnsi="Cambria"/>
          <w:sz w:val="20"/>
          <w:szCs w:val="20"/>
        </w:rPr>
        <w:t xml:space="preserve">a iní poradcovia </w:t>
      </w:r>
      <w:r w:rsidR="006A512C">
        <w:rPr>
          <w:rFonts w:ascii="Cambria" w:hAnsi="Cambria"/>
          <w:sz w:val="20"/>
          <w:szCs w:val="20"/>
        </w:rPr>
        <w:t>Emitenta</w:t>
      </w:r>
      <w:r w:rsidR="006A512C" w:rsidRPr="00C718A2">
        <w:rPr>
          <w:rFonts w:ascii="Cambria" w:hAnsi="Cambria"/>
          <w:sz w:val="20"/>
          <w:szCs w:val="20"/>
        </w:rPr>
        <w:t xml:space="preserve">, </w:t>
      </w:r>
      <w:r w:rsidR="00A432BB">
        <w:rPr>
          <w:rFonts w:ascii="Cambria" w:hAnsi="Cambria"/>
          <w:sz w:val="20"/>
          <w:szCs w:val="20"/>
        </w:rPr>
        <w:t>Centráln</w:t>
      </w:r>
      <w:r w:rsidR="00F0496B">
        <w:rPr>
          <w:rFonts w:ascii="Cambria" w:hAnsi="Cambria"/>
          <w:sz w:val="20"/>
          <w:szCs w:val="20"/>
        </w:rPr>
        <w:t>emu</w:t>
      </w:r>
      <w:r w:rsidR="00A432BB">
        <w:rPr>
          <w:rFonts w:ascii="Cambria" w:hAnsi="Cambria"/>
          <w:sz w:val="20"/>
          <w:szCs w:val="20"/>
        </w:rPr>
        <w:t xml:space="preserve"> depozitár</w:t>
      </w:r>
      <w:r w:rsidR="00F0496B">
        <w:rPr>
          <w:rFonts w:ascii="Cambria" w:hAnsi="Cambria"/>
          <w:sz w:val="20"/>
          <w:szCs w:val="20"/>
        </w:rPr>
        <w:t>ovi</w:t>
      </w:r>
      <w:r w:rsidR="00A432BB">
        <w:rPr>
          <w:rFonts w:ascii="Cambria" w:hAnsi="Cambria"/>
          <w:sz w:val="20"/>
          <w:szCs w:val="20"/>
        </w:rPr>
        <w:t xml:space="preserve"> cenných papierov SR, a.s.</w:t>
      </w:r>
      <w:r w:rsidR="002726EE">
        <w:rPr>
          <w:rFonts w:ascii="Cambria" w:hAnsi="Cambria"/>
          <w:sz w:val="20"/>
          <w:szCs w:val="20"/>
        </w:rPr>
        <w:t xml:space="preserve"> a/alebo jeho člen</w:t>
      </w:r>
      <w:r w:rsidR="00F0496B">
        <w:rPr>
          <w:rFonts w:ascii="Cambria" w:hAnsi="Cambria"/>
          <w:sz w:val="20"/>
          <w:szCs w:val="20"/>
        </w:rPr>
        <w:t>ovi</w:t>
      </w:r>
      <w:r w:rsidR="002726EE">
        <w:rPr>
          <w:rFonts w:ascii="Cambria" w:hAnsi="Cambria"/>
          <w:sz w:val="20"/>
          <w:szCs w:val="20"/>
        </w:rPr>
        <w:t xml:space="preserve">, </w:t>
      </w:r>
      <w:r w:rsidR="00F0496B">
        <w:rPr>
          <w:rFonts w:ascii="Cambria" w:hAnsi="Cambria"/>
          <w:sz w:val="20"/>
          <w:szCs w:val="20"/>
        </w:rPr>
        <w:t xml:space="preserve">spoločnosti </w:t>
      </w:r>
      <w:r w:rsidR="00F0496B" w:rsidRPr="00190F78">
        <w:rPr>
          <w:rFonts w:ascii="Cambria" w:hAnsi="Cambria"/>
          <w:sz w:val="20"/>
          <w:szCs w:val="20"/>
        </w:rPr>
        <w:t>Corlonez </w:t>
      </w:r>
      <w:proofErr w:type="spellStart"/>
      <w:r w:rsidR="00F0496B" w:rsidRPr="00190F78">
        <w:rPr>
          <w:rFonts w:ascii="Cambria" w:hAnsi="Cambria"/>
          <w:sz w:val="20"/>
          <w:szCs w:val="20"/>
        </w:rPr>
        <w:t>accounting</w:t>
      </w:r>
      <w:proofErr w:type="spellEnd"/>
      <w:r w:rsidR="00F0496B" w:rsidRPr="00190F78">
        <w:rPr>
          <w:rFonts w:ascii="Cambria" w:hAnsi="Cambria"/>
          <w:sz w:val="20"/>
          <w:szCs w:val="20"/>
        </w:rPr>
        <w:t xml:space="preserve"> s.r.o., so sídlom Ľ. </w:t>
      </w:r>
      <w:proofErr w:type="spellStart"/>
      <w:r w:rsidR="00F0496B" w:rsidRPr="00190F78">
        <w:rPr>
          <w:rFonts w:ascii="Cambria" w:hAnsi="Cambria"/>
          <w:sz w:val="20"/>
          <w:szCs w:val="20"/>
        </w:rPr>
        <w:t>Podjavorinskej</w:t>
      </w:r>
      <w:proofErr w:type="spellEnd"/>
      <w:r w:rsidR="00F0496B" w:rsidRPr="00190F78">
        <w:rPr>
          <w:rFonts w:ascii="Cambria" w:hAnsi="Cambria"/>
          <w:sz w:val="20"/>
          <w:szCs w:val="20"/>
        </w:rPr>
        <w:t xml:space="preserve"> 5, 915 01 Nové Mesto nad Váhom, IČO: 48 323 381, ktorá je zapísaná v obchodnom registri Okresného súdu Trenčín, odd.: </w:t>
      </w:r>
      <w:proofErr w:type="spellStart"/>
      <w:r w:rsidR="00F0496B" w:rsidRPr="00190F78">
        <w:rPr>
          <w:rFonts w:ascii="Cambria" w:hAnsi="Cambria"/>
          <w:sz w:val="20"/>
          <w:szCs w:val="20"/>
        </w:rPr>
        <w:t>Sro</w:t>
      </w:r>
      <w:proofErr w:type="spellEnd"/>
      <w:r w:rsidR="00F0496B" w:rsidRPr="00190F78">
        <w:rPr>
          <w:rFonts w:ascii="Cambria" w:hAnsi="Cambria"/>
          <w:sz w:val="20"/>
          <w:szCs w:val="20"/>
        </w:rPr>
        <w:t xml:space="preserve">, </w:t>
      </w:r>
      <w:proofErr w:type="spellStart"/>
      <w:r w:rsidR="00F0496B" w:rsidRPr="00190F78">
        <w:rPr>
          <w:rFonts w:ascii="Cambria" w:hAnsi="Cambria"/>
          <w:sz w:val="20"/>
          <w:szCs w:val="20"/>
        </w:rPr>
        <w:t>vl</w:t>
      </w:r>
      <w:proofErr w:type="spellEnd"/>
      <w:r w:rsidR="00F0496B" w:rsidRPr="00190F78">
        <w:rPr>
          <w:rFonts w:ascii="Cambria" w:hAnsi="Cambria"/>
          <w:sz w:val="20"/>
          <w:szCs w:val="20"/>
        </w:rPr>
        <w:t>. č.: 33957/</w:t>
      </w:r>
      <w:r w:rsidR="004B23F8">
        <w:rPr>
          <w:rFonts w:ascii="Cambria" w:hAnsi="Cambria"/>
          <w:sz w:val="20"/>
          <w:szCs w:val="20"/>
        </w:rPr>
        <w:t xml:space="preserve">R, </w:t>
      </w:r>
      <w:r w:rsidR="006A512C" w:rsidRPr="00C718A2">
        <w:rPr>
          <w:rFonts w:ascii="Cambria" w:hAnsi="Cambria"/>
          <w:sz w:val="20"/>
          <w:szCs w:val="20"/>
        </w:rPr>
        <w:t>ovládan</w:t>
      </w:r>
      <w:r w:rsidR="004B23F8">
        <w:rPr>
          <w:rFonts w:ascii="Cambria" w:hAnsi="Cambria"/>
          <w:sz w:val="20"/>
          <w:szCs w:val="20"/>
        </w:rPr>
        <w:t>ým</w:t>
      </w:r>
      <w:r w:rsidR="006A512C" w:rsidRPr="00C718A2">
        <w:rPr>
          <w:rFonts w:ascii="Cambria" w:hAnsi="Cambria"/>
          <w:sz w:val="20"/>
          <w:szCs w:val="20"/>
        </w:rPr>
        <w:t xml:space="preserve"> a ovládajúc</w:t>
      </w:r>
      <w:r w:rsidR="004B23F8">
        <w:rPr>
          <w:rFonts w:ascii="Cambria" w:hAnsi="Cambria"/>
          <w:sz w:val="20"/>
          <w:szCs w:val="20"/>
        </w:rPr>
        <w:t>im</w:t>
      </w:r>
      <w:r w:rsidR="006A512C" w:rsidRPr="00C718A2">
        <w:rPr>
          <w:rFonts w:ascii="Cambria" w:hAnsi="Cambria"/>
          <w:sz w:val="20"/>
          <w:szCs w:val="20"/>
        </w:rPr>
        <w:t xml:space="preserve"> osob</w:t>
      </w:r>
      <w:r w:rsidR="004B23F8">
        <w:rPr>
          <w:rFonts w:ascii="Cambria" w:hAnsi="Cambria"/>
          <w:sz w:val="20"/>
          <w:szCs w:val="20"/>
        </w:rPr>
        <w:t>ám Emitenta</w:t>
      </w:r>
      <w:r w:rsidR="006A512C" w:rsidRPr="00C718A2">
        <w:rPr>
          <w:rFonts w:ascii="Cambria" w:hAnsi="Cambria"/>
          <w:sz w:val="20"/>
          <w:szCs w:val="20"/>
        </w:rPr>
        <w:t xml:space="preserve">, </w:t>
      </w:r>
      <w:r w:rsidR="004B23F8">
        <w:rPr>
          <w:rFonts w:ascii="Cambria" w:hAnsi="Cambria"/>
          <w:sz w:val="20"/>
          <w:szCs w:val="20"/>
        </w:rPr>
        <w:t xml:space="preserve">Národnej banke Slovenska, </w:t>
      </w:r>
      <w:r w:rsidR="006A512C" w:rsidRPr="00C718A2">
        <w:rPr>
          <w:rFonts w:ascii="Cambria" w:hAnsi="Cambria"/>
          <w:sz w:val="20"/>
          <w:szCs w:val="20"/>
        </w:rPr>
        <w:t>súd</w:t>
      </w:r>
      <w:r w:rsidR="004B23F8">
        <w:rPr>
          <w:rFonts w:ascii="Cambria" w:hAnsi="Cambria"/>
          <w:sz w:val="20"/>
          <w:szCs w:val="20"/>
        </w:rPr>
        <w:t>om</w:t>
      </w:r>
      <w:r w:rsidR="006A512C" w:rsidRPr="00C718A2">
        <w:rPr>
          <w:rFonts w:ascii="Cambria" w:hAnsi="Cambria"/>
          <w:sz w:val="20"/>
          <w:szCs w:val="20"/>
        </w:rPr>
        <w:t xml:space="preserve"> a orgán</w:t>
      </w:r>
      <w:r w:rsidR="004B23F8">
        <w:rPr>
          <w:rFonts w:ascii="Cambria" w:hAnsi="Cambria"/>
          <w:sz w:val="20"/>
          <w:szCs w:val="20"/>
        </w:rPr>
        <w:t>om</w:t>
      </w:r>
      <w:r w:rsidR="006A512C" w:rsidRPr="00C718A2">
        <w:rPr>
          <w:rFonts w:ascii="Cambria" w:hAnsi="Cambria"/>
          <w:sz w:val="20"/>
          <w:szCs w:val="20"/>
        </w:rPr>
        <w:t xml:space="preserve"> činn</w:t>
      </w:r>
      <w:r w:rsidR="004B23F8">
        <w:rPr>
          <w:rFonts w:ascii="Cambria" w:hAnsi="Cambria"/>
          <w:sz w:val="20"/>
          <w:szCs w:val="20"/>
        </w:rPr>
        <w:t>ým</w:t>
      </w:r>
      <w:r w:rsidR="006A512C" w:rsidRPr="00C718A2">
        <w:rPr>
          <w:rFonts w:ascii="Cambria" w:hAnsi="Cambria"/>
          <w:sz w:val="20"/>
          <w:szCs w:val="20"/>
        </w:rPr>
        <w:t xml:space="preserve"> v trestnom konaní</w:t>
      </w:r>
      <w:r w:rsidR="004B23F8">
        <w:rPr>
          <w:rFonts w:ascii="Cambria" w:hAnsi="Cambria"/>
          <w:sz w:val="20"/>
          <w:szCs w:val="20"/>
        </w:rPr>
        <w:t xml:space="preserve">. </w:t>
      </w:r>
      <w:r w:rsidR="004B23F8" w:rsidRPr="00C718A2">
        <w:rPr>
          <w:rFonts w:ascii="Cambria" w:hAnsi="Cambria"/>
          <w:sz w:val="20"/>
          <w:szCs w:val="20"/>
        </w:rPr>
        <w:t>Osobné údaje Kupujúceho sa uchovávajú na dobu úplného splnenia všetkých záväzkov z</w:t>
      </w:r>
      <w:r w:rsidR="00B97849">
        <w:rPr>
          <w:rFonts w:ascii="Cambria" w:hAnsi="Cambria"/>
          <w:sz w:val="20"/>
          <w:szCs w:val="20"/>
        </w:rPr>
        <w:t xml:space="preserve"> tejto Zmluvy</w:t>
      </w:r>
      <w:r w:rsidR="004B23F8" w:rsidRPr="00C718A2">
        <w:rPr>
          <w:rFonts w:ascii="Cambria" w:hAnsi="Cambria"/>
          <w:sz w:val="20"/>
          <w:szCs w:val="20"/>
        </w:rPr>
        <w:t xml:space="preserve"> </w:t>
      </w:r>
      <w:r w:rsidR="00B97849">
        <w:rPr>
          <w:rFonts w:ascii="Cambria" w:hAnsi="Cambria"/>
          <w:sz w:val="20"/>
          <w:szCs w:val="20"/>
        </w:rPr>
        <w:t>a Emisných podmienok vo vzťahu k Dlhopisom</w:t>
      </w:r>
      <w:r w:rsidR="00D60DEA" w:rsidRPr="00D60DEA">
        <w:rPr>
          <w:rFonts w:ascii="Cambria" w:hAnsi="Cambria"/>
          <w:sz w:val="20"/>
          <w:szCs w:val="20"/>
        </w:rPr>
        <w:t xml:space="preserve"> </w:t>
      </w:r>
      <w:r w:rsidR="00D60DEA" w:rsidRPr="00C718A2">
        <w:rPr>
          <w:rFonts w:ascii="Cambria" w:hAnsi="Cambria"/>
          <w:sz w:val="20"/>
          <w:szCs w:val="20"/>
        </w:rPr>
        <w:t>a ďalej počas lehoty uloženia v zmysle zákona č. 395/2002 Z. z. o archívoch a registratúrach a o doplnení niektorých zákonov určenej osobitnými predpismi</w:t>
      </w:r>
      <w:r w:rsidR="00B97849">
        <w:rPr>
          <w:rFonts w:ascii="Cambria" w:hAnsi="Cambria"/>
          <w:sz w:val="20"/>
          <w:szCs w:val="20"/>
        </w:rPr>
        <w:t xml:space="preserve">. </w:t>
      </w:r>
      <w:r w:rsidRPr="00CB4013">
        <w:rPr>
          <w:rFonts w:ascii="Cambria" w:hAnsi="Cambria"/>
          <w:sz w:val="20"/>
          <w:szCs w:val="20"/>
        </w:rPr>
        <w:t xml:space="preserve">Majiteľ sa zaväzuje včas informovať Emitenta o prípadných zmenách </w:t>
      </w:r>
      <w:r w:rsidR="00B65B59">
        <w:rPr>
          <w:rFonts w:ascii="Cambria" w:hAnsi="Cambria"/>
          <w:sz w:val="20"/>
          <w:szCs w:val="20"/>
        </w:rPr>
        <w:t>osobných</w:t>
      </w:r>
      <w:r w:rsidR="00B65B59" w:rsidRPr="00CB4013">
        <w:rPr>
          <w:rFonts w:ascii="Cambria" w:hAnsi="Cambria"/>
          <w:sz w:val="20"/>
          <w:szCs w:val="20"/>
        </w:rPr>
        <w:t xml:space="preserve"> </w:t>
      </w:r>
      <w:r w:rsidRPr="00CB4013">
        <w:rPr>
          <w:rFonts w:ascii="Cambria" w:hAnsi="Cambria"/>
          <w:sz w:val="20"/>
          <w:szCs w:val="20"/>
        </w:rPr>
        <w:t xml:space="preserve">údajov. </w:t>
      </w:r>
    </w:p>
    <w:p w14:paraId="410C658D" w14:textId="57F91545" w:rsidR="001B0668" w:rsidRPr="00C718A2" w:rsidRDefault="001B0668" w:rsidP="00190F78">
      <w:pPr>
        <w:pStyle w:val="Default"/>
        <w:numPr>
          <w:ilvl w:val="1"/>
          <w:numId w:val="1"/>
        </w:numPr>
        <w:snapToGrid w:val="0"/>
        <w:ind w:hanging="720"/>
        <w:jc w:val="both"/>
        <w:rPr>
          <w:rFonts w:ascii="Cambria" w:hAnsi="Cambria" w:cs="Arial"/>
          <w:bCs/>
          <w:sz w:val="20"/>
          <w:szCs w:val="20"/>
        </w:rPr>
      </w:pPr>
      <w:r w:rsidRPr="00C718A2">
        <w:rPr>
          <w:rFonts w:ascii="Cambria" w:hAnsi="Cambria"/>
          <w:sz w:val="20"/>
          <w:szCs w:val="20"/>
        </w:rPr>
        <w:t xml:space="preserve">Kupujúci má v súvislosti so spracúvaním </w:t>
      </w:r>
      <w:r>
        <w:rPr>
          <w:rFonts w:ascii="Cambria" w:hAnsi="Cambria"/>
          <w:sz w:val="20"/>
          <w:szCs w:val="20"/>
        </w:rPr>
        <w:t>o</w:t>
      </w:r>
      <w:r w:rsidRPr="00C718A2">
        <w:rPr>
          <w:rFonts w:ascii="Cambria" w:hAnsi="Cambria"/>
          <w:sz w:val="20"/>
          <w:szCs w:val="20"/>
        </w:rPr>
        <w:t xml:space="preserve">sobných údajov nasledujúce práva: </w:t>
      </w:r>
    </w:p>
    <w:p w14:paraId="13A0A552" w14:textId="0D8614E2" w:rsidR="001B0668" w:rsidRPr="00C718A2" w:rsidRDefault="001B0668" w:rsidP="00190F78">
      <w:pPr>
        <w:pStyle w:val="Odsekzoznamu"/>
        <w:widowControl w:val="0"/>
        <w:numPr>
          <w:ilvl w:val="2"/>
          <w:numId w:val="4"/>
        </w:numPr>
        <w:spacing w:after="0" w:line="240" w:lineRule="auto"/>
        <w:ind w:left="1134" w:hanging="425"/>
        <w:contextualSpacing w:val="0"/>
        <w:jc w:val="both"/>
        <w:rPr>
          <w:rFonts w:ascii="Cambria" w:hAnsi="Cambria" w:cs="Arial"/>
          <w:bCs/>
          <w:sz w:val="20"/>
          <w:szCs w:val="20"/>
        </w:rPr>
      </w:pPr>
      <w:r w:rsidRPr="00C718A2">
        <w:rPr>
          <w:rFonts w:ascii="Cambria" w:hAnsi="Cambria"/>
          <w:sz w:val="20"/>
          <w:szCs w:val="20"/>
        </w:rPr>
        <w:t xml:space="preserve">právo na prístup k </w:t>
      </w:r>
      <w:r w:rsidR="009964B7">
        <w:rPr>
          <w:rFonts w:ascii="Cambria" w:hAnsi="Cambria"/>
          <w:sz w:val="20"/>
          <w:szCs w:val="20"/>
        </w:rPr>
        <w:t>o</w:t>
      </w:r>
      <w:r w:rsidRPr="00C718A2">
        <w:rPr>
          <w:rFonts w:ascii="Cambria" w:hAnsi="Cambria"/>
          <w:sz w:val="20"/>
          <w:szCs w:val="20"/>
        </w:rPr>
        <w:t xml:space="preserve">sobným údajom </w:t>
      </w:r>
      <w:r w:rsidRPr="00C718A2">
        <w:rPr>
          <w:rFonts w:ascii="Cambria" w:hAnsi="Cambria" w:cs="Arial"/>
          <w:sz w:val="20"/>
          <w:szCs w:val="20"/>
        </w:rPr>
        <w:t>podľa čl. 15 Nariadenia GDPR</w:t>
      </w:r>
      <w:r w:rsidRPr="00C718A2">
        <w:rPr>
          <w:rFonts w:ascii="Cambria" w:hAnsi="Cambria"/>
          <w:sz w:val="20"/>
          <w:szCs w:val="20"/>
        </w:rPr>
        <w:t xml:space="preserve">; </w:t>
      </w:r>
    </w:p>
    <w:p w14:paraId="14F2FF20" w14:textId="44E35433" w:rsidR="001B0668" w:rsidRPr="00C718A2" w:rsidRDefault="001B0668" w:rsidP="00190F78">
      <w:pPr>
        <w:pStyle w:val="Odsekzoznamu"/>
        <w:widowControl w:val="0"/>
        <w:numPr>
          <w:ilvl w:val="2"/>
          <w:numId w:val="4"/>
        </w:numPr>
        <w:spacing w:after="0" w:line="240" w:lineRule="auto"/>
        <w:ind w:left="1134" w:hanging="425"/>
        <w:contextualSpacing w:val="0"/>
        <w:jc w:val="both"/>
        <w:rPr>
          <w:rFonts w:ascii="Cambria" w:hAnsi="Cambria" w:cs="Arial"/>
          <w:bCs/>
          <w:sz w:val="20"/>
          <w:szCs w:val="20"/>
        </w:rPr>
      </w:pPr>
      <w:r w:rsidRPr="00C718A2">
        <w:rPr>
          <w:rFonts w:ascii="Cambria" w:hAnsi="Cambria"/>
          <w:sz w:val="20"/>
          <w:szCs w:val="20"/>
        </w:rPr>
        <w:t xml:space="preserve">právo na  opravu </w:t>
      </w:r>
      <w:r w:rsidR="0039181D">
        <w:rPr>
          <w:rFonts w:ascii="Cambria" w:hAnsi="Cambria"/>
          <w:sz w:val="20"/>
          <w:szCs w:val="20"/>
        </w:rPr>
        <w:t>o</w:t>
      </w:r>
      <w:r w:rsidRPr="00C718A2">
        <w:rPr>
          <w:rFonts w:ascii="Cambria" w:hAnsi="Cambria"/>
          <w:sz w:val="20"/>
          <w:szCs w:val="20"/>
        </w:rPr>
        <w:t>sobných údajov podľa čl. 16 Nariadenia GDPR;</w:t>
      </w:r>
    </w:p>
    <w:p w14:paraId="49323B47" w14:textId="055FF010" w:rsidR="001B0668" w:rsidRPr="00C718A2" w:rsidRDefault="001B0668" w:rsidP="00190F78">
      <w:pPr>
        <w:pStyle w:val="Odsekzoznamu"/>
        <w:widowControl w:val="0"/>
        <w:numPr>
          <w:ilvl w:val="2"/>
          <w:numId w:val="4"/>
        </w:numPr>
        <w:spacing w:after="0" w:line="240" w:lineRule="auto"/>
        <w:ind w:left="1134" w:hanging="425"/>
        <w:contextualSpacing w:val="0"/>
        <w:jc w:val="both"/>
        <w:rPr>
          <w:rFonts w:ascii="Cambria" w:hAnsi="Cambria" w:cs="Arial"/>
          <w:bCs/>
          <w:sz w:val="20"/>
          <w:szCs w:val="20"/>
        </w:rPr>
      </w:pPr>
      <w:r w:rsidRPr="00C718A2">
        <w:rPr>
          <w:rFonts w:ascii="Cambria" w:hAnsi="Cambria"/>
          <w:sz w:val="20"/>
          <w:szCs w:val="20"/>
        </w:rPr>
        <w:t xml:space="preserve">právo na výmaz (na zabudnutie) </w:t>
      </w:r>
      <w:r w:rsidR="0039181D">
        <w:rPr>
          <w:rFonts w:ascii="Cambria" w:hAnsi="Cambria"/>
          <w:sz w:val="20"/>
          <w:szCs w:val="20"/>
        </w:rPr>
        <w:t>o</w:t>
      </w:r>
      <w:r w:rsidRPr="00C718A2">
        <w:rPr>
          <w:rFonts w:ascii="Cambria" w:hAnsi="Cambria"/>
          <w:sz w:val="20"/>
          <w:szCs w:val="20"/>
        </w:rPr>
        <w:t>sobných údajov podľa čl. 17 Nariadenia GDPR;</w:t>
      </w:r>
    </w:p>
    <w:p w14:paraId="2718E5AA" w14:textId="6DAABDE0" w:rsidR="001B0668" w:rsidRPr="00C718A2" w:rsidRDefault="001B0668" w:rsidP="00190F78">
      <w:pPr>
        <w:pStyle w:val="Odsekzoznamu"/>
        <w:widowControl w:val="0"/>
        <w:numPr>
          <w:ilvl w:val="2"/>
          <w:numId w:val="4"/>
        </w:numPr>
        <w:spacing w:after="0" w:line="240" w:lineRule="auto"/>
        <w:ind w:left="1134" w:hanging="425"/>
        <w:contextualSpacing w:val="0"/>
        <w:jc w:val="both"/>
        <w:rPr>
          <w:rFonts w:ascii="Cambria" w:hAnsi="Cambria" w:cs="Arial"/>
          <w:bCs/>
          <w:sz w:val="20"/>
          <w:szCs w:val="20"/>
        </w:rPr>
      </w:pPr>
      <w:r w:rsidRPr="00C718A2">
        <w:rPr>
          <w:rFonts w:ascii="Cambria" w:hAnsi="Cambria"/>
          <w:sz w:val="20"/>
          <w:szCs w:val="20"/>
        </w:rPr>
        <w:t xml:space="preserve">právo na obmedzenie spracúvania </w:t>
      </w:r>
      <w:r w:rsidR="0039181D">
        <w:rPr>
          <w:rFonts w:ascii="Cambria" w:hAnsi="Cambria"/>
          <w:sz w:val="20"/>
          <w:szCs w:val="20"/>
        </w:rPr>
        <w:t>o</w:t>
      </w:r>
      <w:r w:rsidRPr="00C718A2">
        <w:rPr>
          <w:rFonts w:ascii="Cambria" w:hAnsi="Cambria"/>
          <w:sz w:val="20"/>
          <w:szCs w:val="20"/>
        </w:rPr>
        <w:t xml:space="preserve">sobných údajov podľa čl. 18 Nariadenia GDPR; </w:t>
      </w:r>
    </w:p>
    <w:p w14:paraId="012F808E" w14:textId="6440A5B3" w:rsidR="001B0668" w:rsidRPr="00C718A2" w:rsidRDefault="001B0668" w:rsidP="00190F78">
      <w:pPr>
        <w:pStyle w:val="Odsekzoznamu"/>
        <w:widowControl w:val="0"/>
        <w:numPr>
          <w:ilvl w:val="2"/>
          <w:numId w:val="4"/>
        </w:numPr>
        <w:spacing w:after="0" w:line="240" w:lineRule="auto"/>
        <w:ind w:left="1134" w:hanging="425"/>
        <w:contextualSpacing w:val="0"/>
        <w:jc w:val="both"/>
        <w:rPr>
          <w:rFonts w:ascii="Cambria" w:hAnsi="Cambria" w:cs="Arial"/>
          <w:bCs/>
          <w:sz w:val="20"/>
          <w:szCs w:val="20"/>
        </w:rPr>
      </w:pPr>
      <w:r w:rsidRPr="00C718A2">
        <w:rPr>
          <w:rFonts w:ascii="Cambria" w:hAnsi="Cambria"/>
          <w:sz w:val="20"/>
          <w:szCs w:val="20"/>
        </w:rPr>
        <w:t xml:space="preserve">právo na prenosnosť </w:t>
      </w:r>
      <w:r w:rsidR="0039181D">
        <w:rPr>
          <w:rFonts w:ascii="Cambria" w:hAnsi="Cambria"/>
          <w:sz w:val="20"/>
          <w:szCs w:val="20"/>
        </w:rPr>
        <w:t>o</w:t>
      </w:r>
      <w:r w:rsidRPr="00C718A2">
        <w:rPr>
          <w:rFonts w:ascii="Cambria" w:hAnsi="Cambria"/>
          <w:sz w:val="20"/>
          <w:szCs w:val="20"/>
        </w:rPr>
        <w:t>sobných údajov  podľa čl. 20 Nariadenia GDPR;</w:t>
      </w:r>
    </w:p>
    <w:p w14:paraId="16637A3E" w14:textId="46096B78" w:rsidR="001B0668" w:rsidRPr="00C718A2" w:rsidRDefault="001B0668" w:rsidP="00190F78">
      <w:pPr>
        <w:pStyle w:val="Odsekzoznamu"/>
        <w:widowControl w:val="0"/>
        <w:numPr>
          <w:ilvl w:val="2"/>
          <w:numId w:val="4"/>
        </w:numPr>
        <w:spacing w:after="0" w:line="240" w:lineRule="auto"/>
        <w:ind w:left="1134" w:hanging="425"/>
        <w:contextualSpacing w:val="0"/>
        <w:jc w:val="both"/>
        <w:rPr>
          <w:rFonts w:ascii="Cambria" w:hAnsi="Cambria" w:cs="Arial"/>
          <w:bCs/>
          <w:sz w:val="20"/>
          <w:szCs w:val="20"/>
        </w:rPr>
      </w:pPr>
      <w:r w:rsidRPr="00C718A2">
        <w:rPr>
          <w:rFonts w:ascii="Cambria" w:hAnsi="Cambria"/>
          <w:sz w:val="20"/>
          <w:szCs w:val="20"/>
        </w:rPr>
        <w:t xml:space="preserve">právo namietať proti spracúvaniu </w:t>
      </w:r>
      <w:r w:rsidR="0039181D">
        <w:rPr>
          <w:rFonts w:ascii="Cambria" w:hAnsi="Cambria"/>
          <w:sz w:val="20"/>
          <w:szCs w:val="20"/>
        </w:rPr>
        <w:t>o</w:t>
      </w:r>
      <w:r w:rsidRPr="00C718A2">
        <w:rPr>
          <w:rFonts w:ascii="Cambria" w:hAnsi="Cambria"/>
          <w:sz w:val="20"/>
          <w:szCs w:val="20"/>
        </w:rPr>
        <w:t>sobných údajov podľa čl. 21 Nariadenia GDPR;</w:t>
      </w:r>
    </w:p>
    <w:p w14:paraId="015547EA" w14:textId="180ABB78" w:rsidR="001B0668" w:rsidRPr="00C718A2" w:rsidRDefault="001B0668" w:rsidP="00190F78">
      <w:pPr>
        <w:pStyle w:val="Odsekzoznamu"/>
        <w:widowControl w:val="0"/>
        <w:numPr>
          <w:ilvl w:val="2"/>
          <w:numId w:val="4"/>
        </w:numPr>
        <w:spacing w:after="0" w:line="240" w:lineRule="auto"/>
        <w:ind w:left="1134" w:hanging="425"/>
        <w:contextualSpacing w:val="0"/>
        <w:jc w:val="both"/>
        <w:rPr>
          <w:rFonts w:ascii="Cambria" w:hAnsi="Cambria" w:cs="Arial"/>
          <w:bCs/>
          <w:sz w:val="20"/>
          <w:szCs w:val="20"/>
        </w:rPr>
      </w:pPr>
      <w:r w:rsidRPr="00C718A2">
        <w:rPr>
          <w:rFonts w:ascii="Cambria" w:hAnsi="Cambria"/>
          <w:sz w:val="20"/>
          <w:szCs w:val="20"/>
        </w:rPr>
        <w:t>právo podať sťažnosť Úradu na ochranu osobných údajov</w:t>
      </w:r>
      <w:r w:rsidR="001E35E9">
        <w:rPr>
          <w:rFonts w:ascii="Cambria" w:hAnsi="Cambria"/>
          <w:sz w:val="20"/>
          <w:szCs w:val="20"/>
        </w:rPr>
        <w:t xml:space="preserve"> Slovenskej republiky</w:t>
      </w:r>
      <w:r w:rsidRPr="00C718A2">
        <w:rPr>
          <w:rFonts w:ascii="Cambria" w:hAnsi="Cambria"/>
          <w:sz w:val="20"/>
          <w:szCs w:val="20"/>
        </w:rPr>
        <w:t xml:space="preserve">, ak má </w:t>
      </w:r>
      <w:r w:rsidR="0039181D">
        <w:rPr>
          <w:rFonts w:ascii="Cambria" w:hAnsi="Cambria"/>
          <w:sz w:val="20"/>
          <w:szCs w:val="20"/>
        </w:rPr>
        <w:t>Kupujúci</w:t>
      </w:r>
      <w:r w:rsidRPr="00C718A2">
        <w:rPr>
          <w:rFonts w:ascii="Cambria" w:hAnsi="Cambria"/>
          <w:sz w:val="20"/>
          <w:szCs w:val="20"/>
        </w:rPr>
        <w:t xml:space="preserve"> za to, že </w:t>
      </w:r>
      <w:r w:rsidR="0039181D">
        <w:rPr>
          <w:rFonts w:ascii="Cambria" w:hAnsi="Cambria"/>
          <w:sz w:val="20"/>
          <w:szCs w:val="20"/>
        </w:rPr>
        <w:t>o</w:t>
      </w:r>
      <w:r w:rsidRPr="00C718A2">
        <w:rPr>
          <w:rFonts w:ascii="Cambria" w:hAnsi="Cambria"/>
          <w:sz w:val="20"/>
          <w:szCs w:val="20"/>
        </w:rPr>
        <w:t>sobné údaje sa spracúvajú nezákonne (kontaktné údaje: Úrad na ochranu osobných údajov</w:t>
      </w:r>
      <w:r w:rsidR="001E35E9">
        <w:rPr>
          <w:rFonts w:ascii="Cambria" w:hAnsi="Cambria"/>
          <w:sz w:val="20"/>
          <w:szCs w:val="20"/>
        </w:rPr>
        <w:t xml:space="preserve"> Slovenskej republiky</w:t>
      </w:r>
      <w:r w:rsidRPr="00C718A2">
        <w:rPr>
          <w:rFonts w:ascii="Cambria" w:hAnsi="Cambria"/>
          <w:sz w:val="20"/>
          <w:szCs w:val="20"/>
        </w:rPr>
        <w:t xml:space="preserve">, </w:t>
      </w:r>
      <w:r w:rsidR="001E35E9">
        <w:rPr>
          <w:rFonts w:ascii="Cambria" w:hAnsi="Cambria" w:cs="Arial"/>
          <w:sz w:val="20"/>
          <w:szCs w:val="20"/>
        </w:rPr>
        <w:t xml:space="preserve">Budova Park </w:t>
      </w:r>
      <w:proofErr w:type="spellStart"/>
      <w:r w:rsidR="000844BB">
        <w:rPr>
          <w:rFonts w:ascii="Cambria" w:hAnsi="Cambria" w:cs="Arial"/>
          <w:sz w:val="20"/>
          <w:szCs w:val="20"/>
        </w:rPr>
        <w:t>o</w:t>
      </w:r>
      <w:r w:rsidR="001E35E9">
        <w:rPr>
          <w:rFonts w:ascii="Cambria" w:hAnsi="Cambria" w:cs="Arial"/>
          <w:sz w:val="20"/>
          <w:szCs w:val="20"/>
        </w:rPr>
        <w:t>ne</w:t>
      </w:r>
      <w:proofErr w:type="spellEnd"/>
      <w:r w:rsidR="001E35E9">
        <w:rPr>
          <w:rFonts w:ascii="Cambria" w:hAnsi="Cambria" w:cs="Arial"/>
          <w:sz w:val="20"/>
          <w:szCs w:val="20"/>
        </w:rPr>
        <w:t xml:space="preserve">, </w:t>
      </w:r>
      <w:r w:rsidR="000844BB">
        <w:rPr>
          <w:rFonts w:ascii="Cambria" w:hAnsi="Cambria" w:cs="Arial"/>
          <w:sz w:val="20"/>
          <w:szCs w:val="20"/>
        </w:rPr>
        <w:t>Nám. 1. mája 18, 811 06 Bratislava,</w:t>
      </w:r>
      <w:r w:rsidRPr="00C718A2">
        <w:rPr>
          <w:rFonts w:ascii="Cambria" w:hAnsi="Cambria" w:cs="Arial"/>
          <w:sz w:val="20"/>
          <w:szCs w:val="20"/>
        </w:rPr>
        <w:t xml:space="preserve"> tel. číslo: +421 /2/ 3231 3214;</w:t>
      </w:r>
      <w:hyperlink r:id="rId10" w:history="1">
        <w:r w:rsidR="008506F1" w:rsidRPr="003454E4">
          <w:rPr>
            <w:rStyle w:val="Hypertextovprepojenie"/>
            <w:rFonts w:ascii="Cambria" w:hAnsi="Cambria"/>
            <w:sz w:val="20"/>
            <w:szCs w:val="20"/>
          </w:rPr>
          <w:t>https://dataprotection.gov.sk</w:t>
        </w:r>
      </w:hyperlink>
      <w:r w:rsidRPr="00C718A2">
        <w:rPr>
          <w:rFonts w:ascii="Cambria" w:hAnsi="Cambria" w:cs="Arial"/>
          <w:sz w:val="20"/>
          <w:szCs w:val="20"/>
        </w:rPr>
        <w:t>);</w:t>
      </w:r>
    </w:p>
    <w:p w14:paraId="6D1D3711" w14:textId="6776A8C9" w:rsidR="006314A7" w:rsidRPr="00CB4013" w:rsidRDefault="006322E1" w:rsidP="00B930F5">
      <w:pPr>
        <w:pStyle w:val="Default"/>
        <w:numPr>
          <w:ilvl w:val="1"/>
          <w:numId w:val="1"/>
        </w:numPr>
        <w:snapToGrid w:val="0"/>
        <w:ind w:hanging="720"/>
        <w:jc w:val="both"/>
        <w:rPr>
          <w:rFonts w:ascii="Cambria" w:hAnsi="Cambria"/>
          <w:color w:val="auto"/>
          <w:sz w:val="20"/>
          <w:szCs w:val="20"/>
        </w:rPr>
      </w:pPr>
      <w:r w:rsidRPr="00CB4013">
        <w:rPr>
          <w:rFonts w:ascii="Cambria" w:hAnsi="Cambria"/>
          <w:color w:val="auto"/>
          <w:sz w:val="20"/>
          <w:szCs w:val="20"/>
        </w:rPr>
        <w:t>Zmluvné strany sa výslovne dohodli, že v </w:t>
      </w:r>
      <w:r w:rsidR="00FE7B26" w:rsidRPr="00CB4013">
        <w:rPr>
          <w:rFonts w:ascii="Cambria" w:hAnsi="Cambria"/>
          <w:color w:val="auto"/>
          <w:sz w:val="20"/>
          <w:szCs w:val="20"/>
        </w:rPr>
        <w:t>prípade</w:t>
      </w:r>
      <w:r w:rsidRPr="00CB4013">
        <w:rPr>
          <w:rFonts w:ascii="Cambria" w:hAnsi="Cambria"/>
          <w:color w:val="auto"/>
          <w:sz w:val="20"/>
          <w:szCs w:val="20"/>
        </w:rPr>
        <w:t xml:space="preserve"> ak osob</w:t>
      </w:r>
      <w:r w:rsidR="006314A7" w:rsidRPr="00CB4013">
        <w:rPr>
          <w:rFonts w:ascii="Cambria" w:hAnsi="Cambria"/>
          <w:color w:val="auto"/>
          <w:sz w:val="20"/>
          <w:szCs w:val="20"/>
        </w:rPr>
        <w:t>ou</w:t>
      </w:r>
      <w:r w:rsidR="00FE7B26" w:rsidRPr="00CB4013">
        <w:rPr>
          <w:rFonts w:ascii="Cambria" w:hAnsi="Cambria"/>
          <w:color w:val="auto"/>
          <w:sz w:val="20"/>
          <w:szCs w:val="20"/>
        </w:rPr>
        <w:t xml:space="preserve"> </w:t>
      </w:r>
      <w:r w:rsidR="006314A7" w:rsidRPr="00CB4013">
        <w:rPr>
          <w:rFonts w:ascii="Cambria" w:hAnsi="Cambria"/>
          <w:color w:val="auto"/>
          <w:sz w:val="20"/>
          <w:szCs w:val="20"/>
        </w:rPr>
        <w:t>K</w:t>
      </w:r>
      <w:r w:rsidR="00FE7B26" w:rsidRPr="00CB4013">
        <w:rPr>
          <w:rFonts w:ascii="Cambria" w:hAnsi="Cambria"/>
          <w:color w:val="auto"/>
          <w:sz w:val="20"/>
          <w:szCs w:val="20"/>
        </w:rPr>
        <w:t>upujúc</w:t>
      </w:r>
      <w:r w:rsidR="006314A7" w:rsidRPr="00CB4013">
        <w:rPr>
          <w:rFonts w:ascii="Cambria" w:hAnsi="Cambria"/>
          <w:color w:val="auto"/>
          <w:sz w:val="20"/>
          <w:szCs w:val="20"/>
        </w:rPr>
        <w:t xml:space="preserve">eho </w:t>
      </w:r>
      <w:r w:rsidR="00FE7B26" w:rsidRPr="00CB4013">
        <w:rPr>
          <w:rFonts w:ascii="Cambria" w:hAnsi="Cambria"/>
          <w:color w:val="auto"/>
          <w:sz w:val="20"/>
          <w:szCs w:val="20"/>
        </w:rPr>
        <w:t xml:space="preserve">podľa tejto </w:t>
      </w:r>
      <w:r w:rsidR="006314A7" w:rsidRPr="00CB4013">
        <w:rPr>
          <w:rFonts w:ascii="Cambria" w:hAnsi="Cambria"/>
          <w:color w:val="auto"/>
          <w:sz w:val="20"/>
          <w:szCs w:val="20"/>
        </w:rPr>
        <w:t>Z</w:t>
      </w:r>
      <w:r w:rsidR="00FE7B26" w:rsidRPr="00CB4013">
        <w:rPr>
          <w:rFonts w:ascii="Cambria" w:hAnsi="Cambria"/>
          <w:color w:val="auto"/>
          <w:sz w:val="20"/>
          <w:szCs w:val="20"/>
        </w:rPr>
        <w:t xml:space="preserve">mluvy je fyzická osoba, ktorá pri uzatváraní tejto </w:t>
      </w:r>
      <w:r w:rsidR="006314A7" w:rsidRPr="00CB4013">
        <w:rPr>
          <w:rFonts w:ascii="Cambria" w:hAnsi="Cambria"/>
          <w:color w:val="auto"/>
          <w:sz w:val="20"/>
          <w:szCs w:val="20"/>
        </w:rPr>
        <w:t>Z</w:t>
      </w:r>
      <w:r w:rsidR="00FE7B26" w:rsidRPr="00CB4013">
        <w:rPr>
          <w:rFonts w:ascii="Cambria" w:hAnsi="Cambria"/>
          <w:color w:val="auto"/>
          <w:sz w:val="20"/>
          <w:szCs w:val="20"/>
        </w:rPr>
        <w:t xml:space="preserve">mluvy nekoná v rámci predmetu svojej obchodnej činnosti alebo inej podnikateľskej činnosti, aplikuje sa na vzťah medzi </w:t>
      </w:r>
      <w:r w:rsidR="006314A7" w:rsidRPr="00CB4013">
        <w:rPr>
          <w:rFonts w:ascii="Cambria" w:hAnsi="Cambria"/>
          <w:color w:val="auto"/>
          <w:sz w:val="20"/>
          <w:szCs w:val="20"/>
        </w:rPr>
        <w:t>Zmluvnými stranami</w:t>
      </w:r>
      <w:r w:rsidR="00FE7B26" w:rsidRPr="00CB4013">
        <w:rPr>
          <w:rFonts w:ascii="Cambria" w:hAnsi="Cambria"/>
          <w:color w:val="auto"/>
          <w:sz w:val="20"/>
          <w:szCs w:val="20"/>
        </w:rPr>
        <w:t xml:space="preserve"> </w:t>
      </w:r>
      <w:r w:rsidR="00FE7B26" w:rsidRPr="00CB4013">
        <w:rPr>
          <w:rFonts w:ascii="Cambria" w:hAnsi="Cambria"/>
          <w:color w:val="auto"/>
          <w:sz w:val="20"/>
          <w:szCs w:val="20"/>
        </w:rPr>
        <w:lastRenderedPageBreak/>
        <w:t xml:space="preserve">založený touto </w:t>
      </w:r>
      <w:r w:rsidR="006314A7" w:rsidRPr="00CB4013">
        <w:rPr>
          <w:rFonts w:ascii="Cambria" w:hAnsi="Cambria"/>
          <w:color w:val="auto"/>
          <w:sz w:val="20"/>
          <w:szCs w:val="20"/>
        </w:rPr>
        <w:t>Z</w:t>
      </w:r>
      <w:r w:rsidR="00FE7B26" w:rsidRPr="00CB4013">
        <w:rPr>
          <w:rFonts w:ascii="Cambria" w:hAnsi="Cambria"/>
          <w:color w:val="auto"/>
          <w:sz w:val="20"/>
          <w:szCs w:val="20"/>
        </w:rPr>
        <w:t xml:space="preserve">mluvou zákon č. 40/1964 Zb. </w:t>
      </w:r>
      <w:r w:rsidR="006314A7" w:rsidRPr="00CB4013">
        <w:rPr>
          <w:rFonts w:ascii="Cambria" w:hAnsi="Cambria"/>
          <w:color w:val="auto"/>
          <w:sz w:val="20"/>
          <w:szCs w:val="20"/>
        </w:rPr>
        <w:t>O</w:t>
      </w:r>
      <w:r w:rsidR="00FE7B26" w:rsidRPr="00CB4013">
        <w:rPr>
          <w:rFonts w:ascii="Cambria" w:hAnsi="Cambria"/>
          <w:color w:val="auto"/>
          <w:sz w:val="20"/>
          <w:szCs w:val="20"/>
        </w:rPr>
        <w:t>bčiansky zákonník v</w:t>
      </w:r>
      <w:r w:rsidR="006314A7" w:rsidRPr="00CB4013">
        <w:rPr>
          <w:rFonts w:ascii="Cambria" w:hAnsi="Cambria"/>
          <w:color w:val="auto"/>
          <w:sz w:val="20"/>
          <w:szCs w:val="20"/>
        </w:rPr>
        <w:t xml:space="preserve"> platnom </w:t>
      </w:r>
      <w:r w:rsidR="00FE7B26" w:rsidRPr="00CB4013">
        <w:rPr>
          <w:rFonts w:ascii="Cambria" w:hAnsi="Cambria"/>
          <w:color w:val="auto"/>
          <w:sz w:val="20"/>
          <w:szCs w:val="20"/>
        </w:rPr>
        <w:t>znení. V ostatných prípadoch</w:t>
      </w:r>
      <w:r w:rsidR="006314A7" w:rsidRPr="00CB4013">
        <w:rPr>
          <w:rFonts w:ascii="Cambria" w:hAnsi="Cambria"/>
          <w:color w:val="auto"/>
          <w:sz w:val="20"/>
          <w:szCs w:val="20"/>
        </w:rPr>
        <w:t>, ako sú popísané v predchádzajúcej vete tohto bodu Zmluvy,</w:t>
      </w:r>
      <w:r w:rsidR="00FE7B26" w:rsidRPr="00CB4013">
        <w:rPr>
          <w:rFonts w:ascii="Cambria" w:hAnsi="Cambria"/>
          <w:color w:val="auto"/>
          <w:sz w:val="20"/>
          <w:szCs w:val="20"/>
        </w:rPr>
        <w:t xml:space="preserve"> sa aplikuje na vzťah medzi </w:t>
      </w:r>
      <w:r w:rsidR="006314A7" w:rsidRPr="00CB4013">
        <w:rPr>
          <w:rFonts w:ascii="Cambria" w:hAnsi="Cambria"/>
          <w:color w:val="auto"/>
          <w:sz w:val="20"/>
          <w:szCs w:val="20"/>
        </w:rPr>
        <w:t>Zmluvnými stranami</w:t>
      </w:r>
      <w:r w:rsidR="00FE7B26" w:rsidRPr="00CB4013">
        <w:rPr>
          <w:rFonts w:ascii="Cambria" w:hAnsi="Cambria"/>
          <w:color w:val="auto"/>
          <w:sz w:val="20"/>
          <w:szCs w:val="20"/>
        </w:rPr>
        <w:t xml:space="preserve"> založený touto </w:t>
      </w:r>
      <w:r w:rsidR="006314A7" w:rsidRPr="00CB4013">
        <w:rPr>
          <w:rFonts w:ascii="Cambria" w:hAnsi="Cambria"/>
          <w:color w:val="auto"/>
          <w:sz w:val="20"/>
          <w:szCs w:val="20"/>
        </w:rPr>
        <w:t>Z</w:t>
      </w:r>
      <w:r w:rsidR="00FE7B26" w:rsidRPr="00CB4013">
        <w:rPr>
          <w:rFonts w:ascii="Cambria" w:hAnsi="Cambria"/>
          <w:color w:val="auto"/>
          <w:sz w:val="20"/>
          <w:szCs w:val="20"/>
        </w:rPr>
        <w:t xml:space="preserve">mluvou </w:t>
      </w:r>
      <w:r w:rsidR="006314A7" w:rsidRPr="00CB4013">
        <w:rPr>
          <w:rFonts w:ascii="Cambria" w:hAnsi="Cambria"/>
          <w:color w:val="auto"/>
          <w:sz w:val="20"/>
          <w:szCs w:val="20"/>
        </w:rPr>
        <w:t xml:space="preserve">použijú ustanovenia </w:t>
      </w:r>
      <w:r w:rsidR="00FE7B26" w:rsidRPr="00CB4013">
        <w:rPr>
          <w:rFonts w:ascii="Cambria" w:hAnsi="Cambria"/>
          <w:color w:val="auto"/>
          <w:sz w:val="20"/>
          <w:szCs w:val="20"/>
        </w:rPr>
        <w:t>zákon</w:t>
      </w:r>
      <w:r w:rsidR="006314A7" w:rsidRPr="00CB4013">
        <w:rPr>
          <w:rFonts w:ascii="Cambria" w:hAnsi="Cambria"/>
          <w:color w:val="auto"/>
          <w:sz w:val="20"/>
          <w:szCs w:val="20"/>
        </w:rPr>
        <w:t>a</w:t>
      </w:r>
      <w:r w:rsidR="00FE7B26" w:rsidRPr="00CB4013">
        <w:rPr>
          <w:rFonts w:ascii="Cambria" w:hAnsi="Cambria"/>
          <w:color w:val="auto"/>
          <w:sz w:val="20"/>
          <w:szCs w:val="20"/>
        </w:rPr>
        <w:t xml:space="preserve"> č. 513/1991 Zb. </w:t>
      </w:r>
      <w:r w:rsidR="006314A7" w:rsidRPr="00CB4013">
        <w:rPr>
          <w:rFonts w:ascii="Cambria" w:hAnsi="Cambria"/>
          <w:color w:val="auto"/>
          <w:sz w:val="20"/>
          <w:szCs w:val="20"/>
        </w:rPr>
        <w:t>O</w:t>
      </w:r>
      <w:r w:rsidR="00FE7B26" w:rsidRPr="00CB4013">
        <w:rPr>
          <w:rFonts w:ascii="Cambria" w:hAnsi="Cambria"/>
          <w:color w:val="auto"/>
          <w:sz w:val="20"/>
          <w:szCs w:val="20"/>
        </w:rPr>
        <w:t>bchodný zákonník v</w:t>
      </w:r>
      <w:r w:rsidR="006314A7" w:rsidRPr="00CB4013">
        <w:rPr>
          <w:rFonts w:ascii="Cambria" w:hAnsi="Cambria"/>
          <w:color w:val="auto"/>
          <w:sz w:val="20"/>
          <w:szCs w:val="20"/>
        </w:rPr>
        <w:t xml:space="preserve"> platnom </w:t>
      </w:r>
      <w:r w:rsidR="00FE7B26" w:rsidRPr="00CB4013">
        <w:rPr>
          <w:rFonts w:ascii="Cambria" w:hAnsi="Cambria"/>
          <w:color w:val="auto"/>
          <w:sz w:val="20"/>
          <w:szCs w:val="20"/>
        </w:rPr>
        <w:t>znení.</w:t>
      </w:r>
    </w:p>
    <w:p w14:paraId="5EE84E35" w14:textId="72A087C2" w:rsidR="006314A7" w:rsidRPr="00CB4013" w:rsidRDefault="006314A7" w:rsidP="00B930F5">
      <w:pPr>
        <w:pStyle w:val="Default"/>
        <w:numPr>
          <w:ilvl w:val="1"/>
          <w:numId w:val="1"/>
        </w:numPr>
        <w:snapToGrid w:val="0"/>
        <w:ind w:hanging="720"/>
        <w:jc w:val="both"/>
        <w:rPr>
          <w:rFonts w:ascii="Cambria" w:hAnsi="Cambria"/>
          <w:color w:val="auto"/>
          <w:sz w:val="20"/>
          <w:szCs w:val="20"/>
        </w:rPr>
      </w:pPr>
      <w:r w:rsidRPr="00CB4013">
        <w:rPr>
          <w:rFonts w:ascii="Cambria" w:hAnsi="Cambria"/>
          <w:sz w:val="20"/>
          <w:szCs w:val="20"/>
        </w:rPr>
        <w:t>Zmluvné strany sa dohodli, že akýkoľvek spor vzniknutý na základe alebo v súvislosti s touto Zmluvou, vrátane otázok platnosti, účinnosti alebo výkladu Zmluvy bude rozhodnutý príslušným súdom v Slovenskej republike.</w:t>
      </w:r>
    </w:p>
    <w:p w14:paraId="70809F9E" w14:textId="15F4AF0F" w:rsidR="006314A7" w:rsidRPr="00CB4013" w:rsidRDefault="006314A7" w:rsidP="00B930F5">
      <w:pPr>
        <w:pStyle w:val="Default"/>
        <w:numPr>
          <w:ilvl w:val="1"/>
          <w:numId w:val="1"/>
        </w:numPr>
        <w:snapToGrid w:val="0"/>
        <w:ind w:hanging="720"/>
        <w:jc w:val="both"/>
        <w:rPr>
          <w:rFonts w:ascii="Cambria" w:hAnsi="Cambria"/>
          <w:color w:val="auto"/>
          <w:sz w:val="20"/>
          <w:szCs w:val="20"/>
        </w:rPr>
      </w:pPr>
      <w:r w:rsidRPr="00CB4013">
        <w:rPr>
          <w:rFonts w:ascii="Cambria" w:hAnsi="Cambria"/>
          <w:sz w:val="20"/>
          <w:szCs w:val="20"/>
        </w:rPr>
        <w:t>Túto Zmluvu je možné meniť, dopĺňať ju alebo rušiť len písomne, na základe dohody Zmluvných strán podpísanej oboma Zmluvnými stranami.</w:t>
      </w:r>
    </w:p>
    <w:p w14:paraId="1F21D580" w14:textId="6B14D2B3" w:rsidR="006314A7" w:rsidRPr="006314A7" w:rsidRDefault="006314A7" w:rsidP="00B930F5">
      <w:pPr>
        <w:pStyle w:val="Default"/>
        <w:numPr>
          <w:ilvl w:val="1"/>
          <w:numId w:val="1"/>
        </w:numPr>
        <w:snapToGrid w:val="0"/>
        <w:ind w:hanging="720"/>
        <w:jc w:val="both"/>
        <w:rPr>
          <w:rFonts w:ascii="Cambria" w:hAnsi="Cambria"/>
          <w:color w:val="auto"/>
          <w:sz w:val="20"/>
          <w:szCs w:val="20"/>
        </w:rPr>
      </w:pPr>
      <w:r w:rsidRPr="00CB4013">
        <w:rPr>
          <w:rFonts w:ascii="Cambria" w:hAnsi="Cambria"/>
          <w:sz w:val="20"/>
          <w:szCs w:val="20"/>
        </w:rPr>
        <w:t>Práva a povinnosti z tejto Zmluvy prechádzajú na právnych nástupcov Zmluvných strán. Žiadna zo Zmluvných strán nie je oprávnená previesť práva a povinnosti z tejto Zmluvy na tretiu osobu bez predchádzajúceho písomného súhlasu druhej Zmluvnej strany. Pre vylúčenie pochybností, týmto nie je dotknutá zmena majiteľa dlhopisov</w:t>
      </w:r>
      <w:r w:rsidRPr="006314A7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v súlade s Emisnými podmienkami</w:t>
      </w:r>
      <w:r w:rsidRPr="006314A7">
        <w:rPr>
          <w:rFonts w:ascii="Cambria" w:hAnsi="Cambria"/>
          <w:sz w:val="20"/>
          <w:szCs w:val="20"/>
        </w:rPr>
        <w:t>.</w:t>
      </w:r>
    </w:p>
    <w:p w14:paraId="3059C0D7" w14:textId="77777777" w:rsidR="006314A7" w:rsidRDefault="006314A7" w:rsidP="00B930F5">
      <w:pPr>
        <w:pStyle w:val="Default"/>
        <w:numPr>
          <w:ilvl w:val="1"/>
          <w:numId w:val="1"/>
        </w:numPr>
        <w:snapToGrid w:val="0"/>
        <w:ind w:hanging="720"/>
        <w:jc w:val="both"/>
        <w:rPr>
          <w:rFonts w:ascii="Cambria" w:hAnsi="Cambria"/>
          <w:color w:val="auto"/>
          <w:sz w:val="20"/>
          <w:szCs w:val="20"/>
        </w:rPr>
      </w:pPr>
      <w:r w:rsidRPr="006314A7">
        <w:rPr>
          <w:rFonts w:ascii="Cambria" w:hAnsi="Cambria"/>
          <w:sz w:val="20"/>
          <w:szCs w:val="20"/>
        </w:rPr>
        <w:t xml:space="preserve">V prípade ak sa neskôr stane alebo sa ukáže niektoré z ustanovení tejto Zmluvy ako neplatné alebo nevykonateľné, nemá takáto neplatnosť alebo </w:t>
      </w:r>
      <w:proofErr w:type="spellStart"/>
      <w:r w:rsidRPr="006314A7">
        <w:rPr>
          <w:rFonts w:ascii="Cambria" w:hAnsi="Cambria"/>
          <w:sz w:val="20"/>
          <w:szCs w:val="20"/>
        </w:rPr>
        <w:t>nevykonateľnosť</w:t>
      </w:r>
      <w:proofErr w:type="spellEnd"/>
      <w:r w:rsidRPr="006314A7">
        <w:rPr>
          <w:rFonts w:ascii="Cambria" w:hAnsi="Cambria"/>
          <w:sz w:val="20"/>
          <w:szCs w:val="20"/>
        </w:rPr>
        <w:t xml:space="preserve"> niektorého z ustanovení tejto Zmluvy vplyv na platnosť a vykonateľnosť ostatných ustanovení tejto Zmluvy.</w:t>
      </w:r>
    </w:p>
    <w:p w14:paraId="79D1797D" w14:textId="7D67633E" w:rsidR="00FE7B26" w:rsidRDefault="006314A7" w:rsidP="00B930F5">
      <w:pPr>
        <w:pStyle w:val="Default"/>
        <w:numPr>
          <w:ilvl w:val="1"/>
          <w:numId w:val="1"/>
        </w:numPr>
        <w:snapToGrid w:val="0"/>
        <w:ind w:hanging="720"/>
        <w:jc w:val="both"/>
        <w:rPr>
          <w:rFonts w:ascii="Cambria" w:hAnsi="Cambria"/>
          <w:color w:val="auto"/>
          <w:sz w:val="20"/>
          <w:szCs w:val="20"/>
        </w:rPr>
      </w:pPr>
      <w:r>
        <w:rPr>
          <w:rFonts w:ascii="Cambria" w:hAnsi="Cambria"/>
          <w:color w:val="auto"/>
          <w:sz w:val="20"/>
          <w:szCs w:val="20"/>
        </w:rPr>
        <w:t xml:space="preserve">Táto </w:t>
      </w:r>
      <w:r w:rsidR="00FE7B26" w:rsidRPr="006314A7">
        <w:rPr>
          <w:rFonts w:ascii="Cambria" w:hAnsi="Cambria"/>
          <w:color w:val="auto"/>
          <w:sz w:val="20"/>
          <w:szCs w:val="20"/>
        </w:rPr>
        <w:t xml:space="preserve">Zmluva sa vyhotovuje v dvoch </w:t>
      </w:r>
      <w:r>
        <w:rPr>
          <w:rFonts w:ascii="Cambria" w:hAnsi="Cambria"/>
          <w:color w:val="auto"/>
          <w:sz w:val="20"/>
          <w:szCs w:val="20"/>
        </w:rPr>
        <w:t xml:space="preserve">(2) </w:t>
      </w:r>
      <w:r w:rsidR="00FE7B26" w:rsidRPr="006314A7">
        <w:rPr>
          <w:rFonts w:ascii="Cambria" w:hAnsi="Cambria"/>
          <w:color w:val="auto"/>
          <w:sz w:val="20"/>
          <w:szCs w:val="20"/>
        </w:rPr>
        <w:t xml:space="preserve">rovnopisoch, </w:t>
      </w:r>
      <w:r>
        <w:rPr>
          <w:rFonts w:ascii="Cambria" w:hAnsi="Cambria"/>
          <w:color w:val="auto"/>
          <w:sz w:val="20"/>
          <w:szCs w:val="20"/>
        </w:rPr>
        <w:t>z ktorých každá Zmluvná strana obdrží po jednom (1) rovnopise</w:t>
      </w:r>
      <w:r w:rsidR="00FE7B26" w:rsidRPr="006314A7">
        <w:rPr>
          <w:rFonts w:ascii="Cambria" w:hAnsi="Cambria"/>
          <w:color w:val="auto"/>
          <w:sz w:val="20"/>
          <w:szCs w:val="20"/>
        </w:rPr>
        <w:t xml:space="preserve">. </w:t>
      </w:r>
    </w:p>
    <w:p w14:paraId="651A556D" w14:textId="4046D4A8" w:rsidR="006314A7" w:rsidRPr="006314A7" w:rsidRDefault="006314A7" w:rsidP="00B930F5">
      <w:pPr>
        <w:pStyle w:val="Default"/>
        <w:numPr>
          <w:ilvl w:val="1"/>
          <w:numId w:val="1"/>
        </w:numPr>
        <w:snapToGrid w:val="0"/>
        <w:ind w:hanging="720"/>
        <w:jc w:val="both"/>
        <w:rPr>
          <w:rFonts w:ascii="Cambria" w:hAnsi="Cambria"/>
          <w:color w:val="auto"/>
          <w:sz w:val="20"/>
          <w:szCs w:val="20"/>
        </w:rPr>
      </w:pPr>
      <w:r w:rsidRPr="006314A7">
        <w:rPr>
          <w:rFonts w:ascii="Cambria" w:hAnsi="Cambria"/>
          <w:sz w:val="20"/>
          <w:szCs w:val="20"/>
        </w:rPr>
        <w:t xml:space="preserve">Zmluvné strany zhodne prehlasujú, že si túto Zmluvu riadne prečítali, v plnom rozsahu porozumeli jej obsahu, ktorý je pre </w:t>
      </w:r>
      <w:proofErr w:type="spellStart"/>
      <w:r w:rsidRPr="006314A7">
        <w:rPr>
          <w:rFonts w:ascii="Cambria" w:hAnsi="Cambria"/>
          <w:sz w:val="20"/>
          <w:szCs w:val="20"/>
        </w:rPr>
        <w:t>ne</w:t>
      </w:r>
      <w:proofErr w:type="spellEnd"/>
      <w:r w:rsidRPr="006314A7">
        <w:rPr>
          <w:rFonts w:ascii="Cambria" w:hAnsi="Cambria"/>
          <w:sz w:val="20"/>
          <w:szCs w:val="20"/>
        </w:rPr>
        <w:t xml:space="preserve"> dostatočne zrozumiteľný a určitý, že táto Zmluva vyjadruje ich slobodnú a vážnu vôľu zbavenú akýchkoľvek omylov a že táto Zmluva nebola uzatvorená ani v tiesni, ani za nápadne nevýhodných podmienok plynúcich pre ktorúkoľvek Zmluvnú stranu, na znak čoho ju týmto vlastnoručne podpisujú.</w:t>
      </w:r>
    </w:p>
    <w:p w14:paraId="3BEA236C" w14:textId="77777777" w:rsidR="00FE7B26" w:rsidRDefault="00FE7B26" w:rsidP="00B930F5">
      <w:pPr>
        <w:pStyle w:val="Default"/>
        <w:snapToGrid w:val="0"/>
        <w:rPr>
          <w:rFonts w:ascii="Cambria" w:hAnsi="Cambria"/>
          <w:color w:val="auto"/>
          <w:sz w:val="20"/>
          <w:szCs w:val="20"/>
        </w:rPr>
      </w:pPr>
    </w:p>
    <w:tbl>
      <w:tblPr>
        <w:tblStyle w:val="Mriekatabukysvetl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314A7" w14:paraId="50E9CF6E" w14:textId="77777777" w:rsidTr="443A195C">
        <w:tc>
          <w:tcPr>
            <w:tcW w:w="4531" w:type="dxa"/>
          </w:tcPr>
          <w:p w14:paraId="55EE8056" w14:textId="5BD5D8C2" w:rsidR="006314A7" w:rsidRDefault="006314A7" w:rsidP="00B930F5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</w:t>
            </w:r>
            <w:r w:rsidR="00DD09F8">
              <w:rPr>
                <w:rFonts w:ascii="Cambria" w:hAnsi="Cambria"/>
                <w:sz w:val="20"/>
                <w:szCs w:val="20"/>
              </w:rPr>
              <w:t> Novom Meste nad Váhom</w:t>
            </w:r>
            <w:r>
              <w:rPr>
                <w:rFonts w:ascii="Cambria" w:hAnsi="Cambria"/>
                <w:sz w:val="20"/>
                <w:szCs w:val="20"/>
              </w:rPr>
              <w:t xml:space="preserve"> dňa ..........................</w:t>
            </w:r>
          </w:p>
        </w:tc>
        <w:tc>
          <w:tcPr>
            <w:tcW w:w="4531" w:type="dxa"/>
          </w:tcPr>
          <w:p w14:paraId="39BE3451" w14:textId="7192B2F1" w:rsidR="006314A7" w:rsidRDefault="006314A7" w:rsidP="00B930F5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V </w:t>
            </w:r>
            <w:r w:rsidR="00DD09F8">
              <w:rPr>
                <w:rFonts w:ascii="Cambria" w:hAnsi="Cambria"/>
                <w:sz w:val="20"/>
                <w:szCs w:val="20"/>
              </w:rPr>
              <w:t>Novom Meste nad Váhom</w:t>
            </w:r>
            <w:r>
              <w:rPr>
                <w:rFonts w:ascii="Cambria" w:hAnsi="Cambria"/>
                <w:sz w:val="20"/>
                <w:szCs w:val="20"/>
              </w:rPr>
              <w:t xml:space="preserve"> dňa ..........................</w:t>
            </w:r>
          </w:p>
        </w:tc>
      </w:tr>
      <w:tr w:rsidR="006314A7" w14:paraId="6CD531AB" w14:textId="77777777" w:rsidTr="443A195C">
        <w:tc>
          <w:tcPr>
            <w:tcW w:w="4531" w:type="dxa"/>
          </w:tcPr>
          <w:p w14:paraId="34C79E28" w14:textId="77777777" w:rsidR="006314A7" w:rsidRDefault="006314A7" w:rsidP="00B930F5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90B2D49" w14:textId="77777777" w:rsidR="006314A7" w:rsidRDefault="006314A7" w:rsidP="00B930F5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6314A7" w14:paraId="64BD82FF" w14:textId="77777777" w:rsidTr="443A195C">
        <w:tc>
          <w:tcPr>
            <w:tcW w:w="4531" w:type="dxa"/>
          </w:tcPr>
          <w:p w14:paraId="49DF5964" w14:textId="39938039" w:rsidR="006314A7" w:rsidRDefault="006314A7" w:rsidP="00B930F5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Emitent:</w:t>
            </w:r>
          </w:p>
        </w:tc>
        <w:tc>
          <w:tcPr>
            <w:tcW w:w="4531" w:type="dxa"/>
          </w:tcPr>
          <w:p w14:paraId="18753D4D" w14:textId="0245B61F" w:rsidR="006314A7" w:rsidRDefault="006314A7" w:rsidP="00B930F5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Kupujúci:</w:t>
            </w:r>
          </w:p>
        </w:tc>
      </w:tr>
      <w:tr w:rsidR="006314A7" w14:paraId="0346711B" w14:textId="77777777" w:rsidTr="443A195C">
        <w:tc>
          <w:tcPr>
            <w:tcW w:w="4531" w:type="dxa"/>
          </w:tcPr>
          <w:p w14:paraId="55574A2D" w14:textId="77777777" w:rsidR="006314A7" w:rsidRDefault="006314A7" w:rsidP="00B930F5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0C57C83" w14:textId="77777777" w:rsidR="006314A7" w:rsidRDefault="006314A7" w:rsidP="00B930F5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6314A7" w14:paraId="397B1853" w14:textId="77777777" w:rsidTr="443A195C">
        <w:tc>
          <w:tcPr>
            <w:tcW w:w="4531" w:type="dxa"/>
          </w:tcPr>
          <w:p w14:paraId="5B2CFB7D" w14:textId="77777777" w:rsidR="006314A7" w:rsidRDefault="006314A7" w:rsidP="00B930F5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7B8D974" w14:textId="77777777" w:rsidR="006314A7" w:rsidRDefault="006314A7" w:rsidP="00B930F5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6314A7" w14:paraId="6EC085FD" w14:textId="77777777" w:rsidTr="443A195C">
        <w:tc>
          <w:tcPr>
            <w:tcW w:w="4531" w:type="dxa"/>
          </w:tcPr>
          <w:p w14:paraId="75A17963" w14:textId="77777777" w:rsidR="006314A7" w:rsidRDefault="006314A7" w:rsidP="00B930F5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EBAC912" w14:textId="77777777" w:rsidR="006314A7" w:rsidRDefault="006314A7" w:rsidP="00B930F5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6314A7" w14:paraId="37C4A044" w14:textId="77777777" w:rsidTr="443A195C">
        <w:tc>
          <w:tcPr>
            <w:tcW w:w="4531" w:type="dxa"/>
          </w:tcPr>
          <w:p w14:paraId="721DE004" w14:textId="77777777" w:rsidR="006314A7" w:rsidRDefault="006314A7" w:rsidP="00B930F5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F27DFE0" w14:textId="77777777" w:rsidR="006314A7" w:rsidRDefault="006314A7" w:rsidP="00B930F5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6314A7" w14:paraId="669F1650" w14:textId="77777777" w:rsidTr="443A195C">
        <w:tc>
          <w:tcPr>
            <w:tcW w:w="4531" w:type="dxa"/>
          </w:tcPr>
          <w:p w14:paraId="61E8A73B" w14:textId="672FC7A8" w:rsidR="006314A7" w:rsidRDefault="006314A7" w:rsidP="00B930F5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........................................................................................</w:t>
            </w:r>
          </w:p>
        </w:tc>
        <w:tc>
          <w:tcPr>
            <w:tcW w:w="4531" w:type="dxa"/>
          </w:tcPr>
          <w:p w14:paraId="35645F0C" w14:textId="252AF224" w:rsidR="006314A7" w:rsidRDefault="006314A7" w:rsidP="00B930F5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........................................................................................</w:t>
            </w:r>
          </w:p>
        </w:tc>
      </w:tr>
      <w:tr w:rsidR="006314A7" w14:paraId="71308B53" w14:textId="77777777" w:rsidTr="443A195C">
        <w:tc>
          <w:tcPr>
            <w:tcW w:w="4531" w:type="dxa"/>
          </w:tcPr>
          <w:p w14:paraId="5D95A3FE" w14:textId="77777777" w:rsidR="006314A7" w:rsidRPr="006314A7" w:rsidRDefault="006314A7" w:rsidP="00B930F5">
            <w:pPr>
              <w:snapToGrid w:val="0"/>
              <w:jc w:val="center"/>
              <w:rPr>
                <w:rStyle w:val="ra"/>
                <w:rFonts w:ascii="Cambria" w:hAnsi="Cambria"/>
                <w:b/>
                <w:bCs/>
                <w:sz w:val="20"/>
                <w:szCs w:val="20"/>
              </w:rPr>
            </w:pPr>
            <w:r w:rsidRPr="006314A7">
              <w:rPr>
                <w:rStyle w:val="ra"/>
                <w:rFonts w:ascii="Cambria" w:hAnsi="Cambria"/>
                <w:b/>
                <w:bCs/>
                <w:sz w:val="20"/>
                <w:szCs w:val="20"/>
              </w:rPr>
              <w:t>Corlonez a. s.</w:t>
            </w:r>
          </w:p>
          <w:p w14:paraId="406DBF2C" w14:textId="7E2A4094" w:rsidR="006314A7" w:rsidRDefault="00B4728F" w:rsidP="00B930F5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ra"/>
                <w:rFonts w:ascii="Cambria" w:hAnsi="Cambria"/>
                <w:b/>
                <w:bCs/>
                <w:sz w:val="20"/>
                <w:szCs w:val="20"/>
              </w:rPr>
              <w:t xml:space="preserve">Mgr. </w:t>
            </w:r>
            <w:r w:rsidR="006314A7" w:rsidRPr="006314A7">
              <w:rPr>
                <w:rStyle w:val="ra"/>
                <w:rFonts w:ascii="Cambria" w:hAnsi="Cambria"/>
                <w:b/>
                <w:bCs/>
                <w:sz w:val="20"/>
                <w:szCs w:val="20"/>
              </w:rPr>
              <w:t>Martin Lazarčík, predseda predstavenstva</w:t>
            </w:r>
          </w:p>
        </w:tc>
        <w:tc>
          <w:tcPr>
            <w:tcW w:w="4531" w:type="dxa"/>
          </w:tcPr>
          <w:p w14:paraId="4D4BD4D3" w14:textId="27F52C7F" w:rsidR="006314A7" w:rsidRPr="006F66D9" w:rsidRDefault="010C39EB" w:rsidP="443A195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C67909">
              <w:rPr>
                <w:rFonts w:ascii="Cambria" w:hAnsi="Cambria"/>
                <w:b/>
                <w:bCs/>
                <w:sz w:val="20"/>
                <w:szCs w:val="20"/>
              </w:rPr>
              <w:t>Meno Priezvisko</w:t>
            </w:r>
          </w:p>
        </w:tc>
      </w:tr>
    </w:tbl>
    <w:p w14:paraId="3317453D" w14:textId="2B65665D" w:rsidR="00FE7B26" w:rsidRDefault="00FE7B26" w:rsidP="00B930F5">
      <w:pPr>
        <w:snapToGrid w:val="0"/>
        <w:spacing w:after="0" w:line="240" w:lineRule="auto"/>
        <w:rPr>
          <w:rFonts w:ascii="Cambria" w:hAnsi="Cambria"/>
          <w:sz w:val="20"/>
          <w:szCs w:val="20"/>
        </w:rPr>
      </w:pPr>
    </w:p>
    <w:p w14:paraId="4F683F51" w14:textId="6D51D59F" w:rsidR="00813AFB" w:rsidRDefault="00813AFB" w:rsidP="00B930F5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14:paraId="777D34BC" w14:textId="3D462CC7" w:rsidR="00813AFB" w:rsidRDefault="00813AFB" w:rsidP="00B930F5">
      <w:pPr>
        <w:snapToGrid w:val="0"/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Príloha č. 1:</w:t>
      </w:r>
      <w:r>
        <w:rPr>
          <w:rFonts w:ascii="Cambria" w:hAnsi="Cambria"/>
          <w:sz w:val="20"/>
          <w:szCs w:val="20"/>
        </w:rPr>
        <w:tab/>
      </w:r>
      <w:r w:rsidRPr="00B930F5">
        <w:rPr>
          <w:rFonts w:ascii="Cambria" w:hAnsi="Cambria"/>
          <w:b/>
          <w:bCs/>
          <w:sz w:val="20"/>
          <w:szCs w:val="20"/>
        </w:rPr>
        <w:t>Emisné podmienky</w:t>
      </w:r>
    </w:p>
    <w:p w14:paraId="73B206A7" w14:textId="77777777" w:rsidR="00813AFB" w:rsidRDefault="00813AFB" w:rsidP="00B930F5">
      <w:pPr>
        <w:snapToGrid w:val="0"/>
        <w:spacing w:after="0" w:line="240" w:lineRule="auto"/>
        <w:rPr>
          <w:rFonts w:ascii="Cambria" w:hAnsi="Cambria"/>
          <w:sz w:val="20"/>
          <w:szCs w:val="20"/>
        </w:rPr>
      </w:pPr>
    </w:p>
    <w:p w14:paraId="58400CFD" w14:textId="77777777" w:rsidR="00813AFB" w:rsidRDefault="00813AFB" w:rsidP="00B930F5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14:paraId="0D9DB2CE" w14:textId="0FB61B40" w:rsidR="00813AFB" w:rsidRDefault="00813AFB" w:rsidP="00B930F5">
      <w:pPr>
        <w:snapToGrid w:val="0"/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Príloha č. 2:</w:t>
      </w:r>
      <w:r>
        <w:rPr>
          <w:rFonts w:ascii="Cambria" w:hAnsi="Cambria"/>
          <w:sz w:val="20"/>
          <w:szCs w:val="20"/>
        </w:rPr>
        <w:tab/>
      </w:r>
      <w:r w:rsidRPr="00B930F5">
        <w:rPr>
          <w:rFonts w:ascii="Cambria" w:hAnsi="Cambria"/>
          <w:b/>
          <w:bCs/>
          <w:sz w:val="20"/>
          <w:szCs w:val="20"/>
        </w:rPr>
        <w:t>Ručiteľské vyhlásenie</w:t>
      </w:r>
    </w:p>
    <w:p w14:paraId="0C2AC081" w14:textId="77777777" w:rsidR="00813AFB" w:rsidRDefault="00813AFB" w:rsidP="00B930F5">
      <w:pPr>
        <w:snapToGrid w:val="0"/>
        <w:spacing w:after="0" w:line="240" w:lineRule="auto"/>
        <w:rPr>
          <w:rFonts w:ascii="Cambria" w:hAnsi="Cambria"/>
          <w:sz w:val="20"/>
          <w:szCs w:val="20"/>
        </w:rPr>
      </w:pPr>
    </w:p>
    <w:p w14:paraId="147420D3" w14:textId="77777777" w:rsidR="00813AFB" w:rsidRDefault="00813AFB" w:rsidP="00B930F5">
      <w:pPr>
        <w:snapToGrid w:val="0"/>
        <w:spacing w:after="0" w:line="240" w:lineRule="auto"/>
        <w:rPr>
          <w:rFonts w:ascii="Cambria" w:hAnsi="Cambria"/>
          <w:sz w:val="20"/>
          <w:szCs w:val="20"/>
        </w:rPr>
      </w:pPr>
    </w:p>
    <w:p w14:paraId="38D71127" w14:textId="785D3919" w:rsidR="00813AFB" w:rsidRPr="00B930F5" w:rsidRDefault="00813AFB" w:rsidP="00B930F5">
      <w:pPr>
        <w:snapToGrid w:val="0"/>
        <w:spacing w:after="0" w:line="240" w:lineRule="auto"/>
        <w:jc w:val="center"/>
        <w:rPr>
          <w:rFonts w:ascii="Cambria" w:hAnsi="Cambria"/>
          <w:b/>
          <w:bCs/>
          <w:caps/>
          <w:sz w:val="24"/>
          <w:szCs w:val="24"/>
        </w:rPr>
      </w:pPr>
      <w:r w:rsidRPr="00B930F5">
        <w:rPr>
          <w:rFonts w:ascii="Cambria" w:hAnsi="Cambria"/>
          <w:b/>
          <w:bCs/>
          <w:caps/>
          <w:sz w:val="24"/>
          <w:szCs w:val="24"/>
        </w:rPr>
        <w:t>Ručiteľské vyhlásenie</w:t>
      </w:r>
    </w:p>
    <w:p w14:paraId="47386939" w14:textId="77777777" w:rsidR="00813AFB" w:rsidRDefault="00813AFB" w:rsidP="00B930F5">
      <w:pPr>
        <w:snapToGrid w:val="0"/>
        <w:spacing w:after="0" w:line="240" w:lineRule="auto"/>
        <w:rPr>
          <w:rFonts w:ascii="Cambria" w:hAnsi="Cambria"/>
          <w:sz w:val="20"/>
          <w:szCs w:val="20"/>
        </w:rPr>
      </w:pPr>
    </w:p>
    <w:p w14:paraId="76CEEA78" w14:textId="77777777" w:rsidR="00B930F5" w:rsidRDefault="00B930F5" w:rsidP="00B930F5">
      <w:pPr>
        <w:snapToGrid w:val="0"/>
        <w:spacing w:after="0" w:line="240" w:lineRule="auto"/>
        <w:rPr>
          <w:rFonts w:ascii="Cambria" w:hAnsi="Cambria"/>
          <w:sz w:val="20"/>
          <w:szCs w:val="20"/>
        </w:rPr>
      </w:pPr>
    </w:p>
    <w:p w14:paraId="6CA5A26F" w14:textId="36DA5416" w:rsidR="00813AFB" w:rsidRPr="00813AFB" w:rsidRDefault="00813AFB" w:rsidP="00B930F5">
      <w:pPr>
        <w:snapToGrid w:val="0"/>
        <w:spacing w:after="0" w:line="240" w:lineRule="auto"/>
        <w:jc w:val="both"/>
        <w:rPr>
          <w:rStyle w:val="ra"/>
          <w:rFonts w:ascii="Cambria" w:hAnsi="Cambria"/>
          <w:sz w:val="20"/>
          <w:szCs w:val="20"/>
        </w:rPr>
      </w:pPr>
      <w:r w:rsidRPr="00813AFB">
        <w:rPr>
          <w:rFonts w:ascii="Cambria" w:hAnsi="Cambria"/>
          <w:sz w:val="20"/>
          <w:szCs w:val="20"/>
        </w:rPr>
        <w:t xml:space="preserve">Obchodná spoločnosť </w:t>
      </w:r>
      <w:r w:rsidRPr="00813AFB">
        <w:rPr>
          <w:rStyle w:val="ra"/>
          <w:rFonts w:ascii="Cambria" w:hAnsi="Cambria"/>
          <w:b/>
          <w:bCs/>
          <w:sz w:val="20"/>
          <w:szCs w:val="20"/>
        </w:rPr>
        <w:t xml:space="preserve">Corlonez </w:t>
      </w:r>
      <w:proofErr w:type="spellStart"/>
      <w:r w:rsidRPr="00813AFB">
        <w:rPr>
          <w:rStyle w:val="ra"/>
          <w:rFonts w:ascii="Cambria" w:hAnsi="Cambria"/>
          <w:b/>
          <w:bCs/>
          <w:sz w:val="20"/>
          <w:szCs w:val="20"/>
        </w:rPr>
        <w:t>accounting</w:t>
      </w:r>
      <w:proofErr w:type="spellEnd"/>
      <w:r w:rsidRPr="00813AFB">
        <w:rPr>
          <w:rStyle w:val="ra"/>
          <w:rFonts w:ascii="Cambria" w:hAnsi="Cambria"/>
          <w:b/>
          <w:bCs/>
          <w:sz w:val="20"/>
          <w:szCs w:val="20"/>
        </w:rPr>
        <w:t xml:space="preserve"> s.r.o.</w:t>
      </w:r>
      <w:r w:rsidRPr="00813AFB">
        <w:rPr>
          <w:rStyle w:val="ra"/>
          <w:rFonts w:ascii="Cambria" w:hAnsi="Cambria"/>
          <w:sz w:val="20"/>
          <w:szCs w:val="20"/>
        </w:rPr>
        <w:t xml:space="preserve"> so sídlom: Ľ. </w:t>
      </w:r>
      <w:proofErr w:type="spellStart"/>
      <w:r w:rsidRPr="00813AFB">
        <w:rPr>
          <w:rStyle w:val="ra"/>
          <w:rFonts w:ascii="Cambria" w:hAnsi="Cambria"/>
          <w:sz w:val="20"/>
          <w:szCs w:val="20"/>
        </w:rPr>
        <w:t>Podjavorinskej</w:t>
      </w:r>
      <w:proofErr w:type="spellEnd"/>
      <w:r w:rsidRPr="00813AFB">
        <w:rPr>
          <w:rStyle w:val="ra"/>
          <w:rFonts w:ascii="Cambria" w:hAnsi="Cambria"/>
          <w:sz w:val="20"/>
          <w:szCs w:val="20"/>
        </w:rPr>
        <w:t xml:space="preserve"> 5, 915 01 Nové Mesto nad Váhom, Slovenská republika, IČO: 48 323 381, zapísaná v Obchodnom registri Okresného súdu Trenčín, Oddiel: </w:t>
      </w:r>
      <w:proofErr w:type="spellStart"/>
      <w:r w:rsidRPr="00813AFB">
        <w:rPr>
          <w:rStyle w:val="ra"/>
          <w:rFonts w:ascii="Cambria" w:hAnsi="Cambria"/>
          <w:sz w:val="20"/>
          <w:szCs w:val="20"/>
        </w:rPr>
        <w:t>Sro</w:t>
      </w:r>
      <w:proofErr w:type="spellEnd"/>
      <w:r w:rsidRPr="00813AFB">
        <w:rPr>
          <w:rStyle w:val="ra"/>
          <w:rFonts w:ascii="Cambria" w:hAnsi="Cambria"/>
          <w:sz w:val="20"/>
          <w:szCs w:val="20"/>
        </w:rPr>
        <w:t xml:space="preserve">, Vložka č.: 33957/R (ďalej len „Ručiteľ“) týmto poskytuje: </w:t>
      </w:r>
    </w:p>
    <w:p w14:paraId="439BFAAE" w14:textId="77777777" w:rsidR="00813AFB" w:rsidRDefault="00813AFB" w:rsidP="00B930F5">
      <w:pPr>
        <w:snapToGrid w:val="0"/>
        <w:spacing w:after="0" w:line="240" w:lineRule="auto"/>
        <w:rPr>
          <w:rStyle w:val="ra"/>
        </w:rPr>
      </w:pPr>
    </w:p>
    <w:p w14:paraId="27D18E1A" w14:textId="6BAF2E07" w:rsidR="00813AFB" w:rsidRPr="00FE7B26" w:rsidRDefault="00813AFB" w:rsidP="00B930F5">
      <w:pPr>
        <w:pStyle w:val="Default"/>
        <w:snapToGrid w:val="0"/>
        <w:rPr>
          <w:rFonts w:ascii="Cambria" w:hAnsi="Cambria"/>
          <w:b/>
          <w:bCs/>
          <w:color w:val="auto"/>
          <w:sz w:val="20"/>
          <w:szCs w:val="20"/>
        </w:rPr>
      </w:pPr>
      <w:r w:rsidRPr="00FE7B26">
        <w:rPr>
          <w:rFonts w:ascii="Cambria" w:hAnsi="Cambria"/>
          <w:b/>
          <w:bCs/>
          <w:color w:val="auto"/>
          <w:sz w:val="20"/>
          <w:szCs w:val="20"/>
        </w:rPr>
        <w:t>Kupujúc</w:t>
      </w:r>
      <w:r>
        <w:rPr>
          <w:rFonts w:ascii="Cambria" w:hAnsi="Cambria"/>
          <w:b/>
          <w:bCs/>
          <w:color w:val="auto"/>
          <w:sz w:val="20"/>
          <w:szCs w:val="20"/>
        </w:rPr>
        <w:t>emu</w:t>
      </w:r>
      <w:r w:rsidRPr="00FE7B26">
        <w:rPr>
          <w:rFonts w:ascii="Cambria" w:hAnsi="Cambria"/>
          <w:b/>
          <w:bCs/>
          <w:color w:val="auto"/>
          <w:sz w:val="20"/>
          <w:szCs w:val="20"/>
        </w:rPr>
        <w:t xml:space="preserve">: </w:t>
      </w:r>
    </w:p>
    <w:p w14:paraId="2D4536CA" w14:textId="43275882" w:rsidR="00813AFB" w:rsidRPr="00FE7B26" w:rsidRDefault="00813AFB" w:rsidP="443A195C">
      <w:pPr>
        <w:pStyle w:val="Default"/>
        <w:snapToGrid w:val="0"/>
        <w:spacing w:after="120"/>
        <w:rPr>
          <w:rFonts w:ascii="Aptos" w:eastAsia="Aptos" w:hAnsi="Aptos" w:cs="Aptos"/>
          <w:color w:val="000000" w:themeColor="text1"/>
          <w:sz w:val="20"/>
          <w:szCs w:val="20"/>
        </w:rPr>
      </w:pPr>
      <w:r w:rsidRPr="443A195C">
        <w:rPr>
          <w:rFonts w:ascii="Cambria" w:hAnsi="Cambria"/>
          <w:color w:val="auto"/>
          <w:sz w:val="20"/>
          <w:szCs w:val="20"/>
        </w:rPr>
        <w:t>Meno a priezvisko:</w:t>
      </w:r>
      <w:r>
        <w:tab/>
      </w:r>
      <w:r>
        <w:tab/>
      </w:r>
      <w:r>
        <w:tab/>
      </w:r>
      <w:r w:rsidR="00C67909" w:rsidRPr="00C67909">
        <w:rPr>
          <w:rFonts w:ascii="Cambria" w:hAnsi="Cambria"/>
          <w:color w:val="auto"/>
          <w:sz w:val="20"/>
          <w:szCs w:val="20"/>
        </w:rPr>
        <w:t>...............................</w:t>
      </w:r>
    </w:p>
    <w:p w14:paraId="5353B7D3" w14:textId="2D574FBC" w:rsidR="00813AFB" w:rsidRPr="00FE7B26" w:rsidRDefault="00813AFB" w:rsidP="1DAF6EC3">
      <w:pPr>
        <w:pStyle w:val="Default"/>
        <w:snapToGrid w:val="0"/>
        <w:spacing w:after="120"/>
      </w:pPr>
      <w:r w:rsidRPr="443A195C">
        <w:rPr>
          <w:rFonts w:ascii="Cambria" w:hAnsi="Cambria"/>
          <w:color w:val="auto"/>
          <w:sz w:val="20"/>
          <w:szCs w:val="20"/>
        </w:rPr>
        <w:t>Trvale bytom:</w:t>
      </w:r>
      <w:r>
        <w:tab/>
      </w:r>
      <w:r>
        <w:tab/>
      </w:r>
      <w:r>
        <w:tab/>
      </w:r>
      <w:r>
        <w:tab/>
      </w:r>
      <w:r w:rsidR="00C67909" w:rsidRPr="00C67909">
        <w:rPr>
          <w:rFonts w:ascii="Cambria" w:hAnsi="Cambria"/>
          <w:color w:val="auto"/>
          <w:sz w:val="20"/>
          <w:szCs w:val="20"/>
        </w:rPr>
        <w:t>...............................</w:t>
      </w:r>
    </w:p>
    <w:p w14:paraId="4DC00EB1" w14:textId="0F24EC3F" w:rsidR="00813AFB" w:rsidRPr="00FE7B26" w:rsidRDefault="00813AFB" w:rsidP="1DAF6EC3">
      <w:pPr>
        <w:pStyle w:val="Default"/>
        <w:snapToGrid w:val="0"/>
        <w:spacing w:after="120"/>
      </w:pPr>
      <w:r w:rsidRPr="443A195C">
        <w:rPr>
          <w:rFonts w:ascii="Cambria" w:hAnsi="Cambria"/>
          <w:color w:val="auto"/>
          <w:sz w:val="20"/>
          <w:szCs w:val="20"/>
        </w:rPr>
        <w:t>Dátum narodenia:</w:t>
      </w:r>
      <w:r>
        <w:tab/>
      </w:r>
      <w:r>
        <w:tab/>
      </w:r>
      <w:r>
        <w:tab/>
      </w:r>
      <w:r w:rsidR="00C67909" w:rsidRPr="00C67909">
        <w:rPr>
          <w:rFonts w:ascii="Cambria" w:hAnsi="Cambria"/>
          <w:color w:val="auto"/>
          <w:sz w:val="20"/>
          <w:szCs w:val="20"/>
        </w:rPr>
        <w:t>...............................</w:t>
      </w:r>
    </w:p>
    <w:p w14:paraId="2F1DF8BF" w14:textId="73E29689" w:rsidR="00813AFB" w:rsidRDefault="00813AFB" w:rsidP="00B70628">
      <w:pPr>
        <w:pStyle w:val="Default"/>
        <w:snapToGrid w:val="0"/>
        <w:spacing w:after="120"/>
      </w:pPr>
      <w:r w:rsidRPr="443A195C">
        <w:rPr>
          <w:rFonts w:ascii="Cambria" w:hAnsi="Cambria"/>
          <w:color w:val="auto"/>
          <w:sz w:val="20"/>
          <w:szCs w:val="20"/>
        </w:rPr>
        <w:t>Rodné číslo:</w:t>
      </w:r>
      <w:r>
        <w:tab/>
      </w:r>
      <w:r>
        <w:tab/>
      </w:r>
      <w:r>
        <w:tab/>
      </w:r>
      <w:r>
        <w:tab/>
      </w:r>
      <w:r w:rsidR="00C67909" w:rsidRPr="00C67909">
        <w:rPr>
          <w:rFonts w:ascii="Cambria" w:hAnsi="Cambria"/>
          <w:color w:val="auto"/>
          <w:sz w:val="20"/>
          <w:szCs w:val="20"/>
        </w:rPr>
        <w:t>...............................</w:t>
      </w:r>
    </w:p>
    <w:p w14:paraId="398F333D" w14:textId="77777777" w:rsidR="00B70628" w:rsidRPr="00B70628" w:rsidRDefault="00B70628" w:rsidP="00B70628">
      <w:pPr>
        <w:pStyle w:val="Default"/>
        <w:snapToGrid w:val="0"/>
        <w:spacing w:after="120"/>
      </w:pPr>
    </w:p>
    <w:p w14:paraId="01A6B031" w14:textId="3A85C179" w:rsidR="00813AFB" w:rsidRDefault="00813AFB" w:rsidP="00B930F5">
      <w:pPr>
        <w:snapToGrid w:val="0"/>
        <w:spacing w:after="0" w:line="240" w:lineRule="auto"/>
        <w:rPr>
          <w:rFonts w:ascii="Cambria" w:hAnsi="Cambria"/>
          <w:sz w:val="20"/>
          <w:szCs w:val="20"/>
        </w:rPr>
      </w:pPr>
      <w:r w:rsidRPr="00FE7B26">
        <w:rPr>
          <w:rFonts w:ascii="Cambria" w:hAnsi="Cambria"/>
          <w:sz w:val="20"/>
          <w:szCs w:val="20"/>
        </w:rPr>
        <w:t>(ďalej len „</w:t>
      </w:r>
      <w:r>
        <w:rPr>
          <w:rFonts w:ascii="Cambria" w:hAnsi="Cambria"/>
          <w:b/>
          <w:bCs/>
          <w:sz w:val="20"/>
          <w:szCs w:val="20"/>
        </w:rPr>
        <w:t>Kupujúci</w:t>
      </w:r>
      <w:r w:rsidRPr="00FE7B26">
        <w:rPr>
          <w:rFonts w:ascii="Cambria" w:hAnsi="Cambria"/>
          <w:sz w:val="20"/>
          <w:szCs w:val="20"/>
        </w:rPr>
        <w:t>“</w:t>
      </w:r>
      <w:r>
        <w:rPr>
          <w:rFonts w:ascii="Cambria" w:hAnsi="Cambria"/>
          <w:sz w:val="20"/>
          <w:szCs w:val="20"/>
        </w:rPr>
        <w:t>),</w:t>
      </w:r>
    </w:p>
    <w:p w14:paraId="58C90627" w14:textId="77777777" w:rsidR="00813AFB" w:rsidRPr="00813AFB" w:rsidRDefault="00813AFB" w:rsidP="00B930F5">
      <w:pPr>
        <w:snapToGrid w:val="0"/>
        <w:spacing w:after="0" w:line="240" w:lineRule="auto"/>
        <w:rPr>
          <w:rFonts w:ascii="Cambria" w:hAnsi="Cambria"/>
          <w:sz w:val="20"/>
          <w:szCs w:val="20"/>
        </w:rPr>
      </w:pPr>
    </w:p>
    <w:p w14:paraId="50EC19DF" w14:textId="6F886531" w:rsidR="00813AFB" w:rsidRDefault="00813AFB" w:rsidP="00B930F5">
      <w:pPr>
        <w:pStyle w:val="Odsekzoznamu"/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813AFB">
        <w:rPr>
          <w:rFonts w:ascii="Cambria" w:hAnsi="Cambria"/>
          <w:sz w:val="20"/>
          <w:szCs w:val="20"/>
        </w:rPr>
        <w:t>nasledovné ručiteľské vyhlásenie (ďalej len „</w:t>
      </w:r>
      <w:r w:rsidRPr="00813AFB">
        <w:rPr>
          <w:rFonts w:ascii="Cambria" w:hAnsi="Cambria"/>
          <w:b/>
          <w:sz w:val="20"/>
          <w:szCs w:val="20"/>
        </w:rPr>
        <w:t>Ručiteľské vyhlásenie</w:t>
      </w:r>
      <w:r w:rsidRPr="00813AFB">
        <w:rPr>
          <w:rFonts w:ascii="Cambria" w:hAnsi="Cambria"/>
          <w:sz w:val="20"/>
          <w:szCs w:val="20"/>
        </w:rPr>
        <w:t>“) za záväzky spoločnosti</w:t>
      </w:r>
      <w:r w:rsidR="00B930F5">
        <w:rPr>
          <w:rFonts w:ascii="Cambria" w:hAnsi="Cambria"/>
          <w:sz w:val="20"/>
          <w:szCs w:val="20"/>
        </w:rPr>
        <w:t xml:space="preserve"> </w:t>
      </w:r>
      <w:r w:rsidRPr="00FE7B26">
        <w:rPr>
          <w:rStyle w:val="ra"/>
          <w:rFonts w:ascii="Cambria" w:hAnsi="Cambria"/>
          <w:b/>
          <w:bCs/>
          <w:sz w:val="20"/>
          <w:szCs w:val="20"/>
        </w:rPr>
        <w:t>Corlonez a. s.</w:t>
      </w:r>
      <w:r w:rsidR="00B930F5"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so s</w:t>
      </w:r>
      <w:r w:rsidRPr="00FE7B26">
        <w:rPr>
          <w:rFonts w:ascii="Cambria" w:hAnsi="Cambria"/>
          <w:sz w:val="20"/>
          <w:szCs w:val="20"/>
        </w:rPr>
        <w:t>ídlo</w:t>
      </w:r>
      <w:r>
        <w:rPr>
          <w:rFonts w:ascii="Cambria" w:hAnsi="Cambria"/>
          <w:sz w:val="20"/>
          <w:szCs w:val="20"/>
        </w:rPr>
        <w:t>m</w:t>
      </w:r>
      <w:r w:rsidRPr="00FE7B26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 </w:t>
      </w:r>
      <w:proofErr w:type="spellStart"/>
      <w:r w:rsidRPr="00FE7B26">
        <w:rPr>
          <w:rStyle w:val="ra"/>
          <w:rFonts w:ascii="Cambria" w:hAnsi="Cambria"/>
          <w:sz w:val="20"/>
          <w:szCs w:val="20"/>
        </w:rPr>
        <w:t>Ferienčíkova</w:t>
      </w:r>
      <w:proofErr w:type="spellEnd"/>
      <w:r w:rsidRPr="00FE7B26">
        <w:rPr>
          <w:rStyle w:val="ra"/>
          <w:rFonts w:ascii="Cambria" w:hAnsi="Cambria"/>
          <w:sz w:val="20"/>
          <w:szCs w:val="20"/>
        </w:rPr>
        <w:t xml:space="preserve"> 7, 811 08</w:t>
      </w:r>
      <w:r w:rsidRPr="00FE7B26">
        <w:rPr>
          <w:rFonts w:ascii="Cambria" w:hAnsi="Cambria"/>
          <w:sz w:val="20"/>
          <w:szCs w:val="20"/>
        </w:rPr>
        <w:t xml:space="preserve"> </w:t>
      </w:r>
      <w:r w:rsidRPr="00FE7B26">
        <w:rPr>
          <w:rStyle w:val="ra"/>
          <w:rFonts w:ascii="Cambria" w:hAnsi="Cambria"/>
          <w:sz w:val="20"/>
          <w:szCs w:val="20"/>
        </w:rPr>
        <w:t>Bratislava - mestská časť Staré Mesto</w:t>
      </w:r>
      <w:r>
        <w:rPr>
          <w:rFonts w:ascii="Cambria" w:hAnsi="Cambria"/>
          <w:sz w:val="20"/>
          <w:szCs w:val="20"/>
        </w:rPr>
        <w:t xml:space="preserve">, </w:t>
      </w:r>
      <w:r w:rsidR="00B930F5">
        <w:rPr>
          <w:rFonts w:ascii="Cambria" w:hAnsi="Cambria"/>
          <w:sz w:val="20"/>
          <w:szCs w:val="20"/>
        </w:rPr>
        <w:t xml:space="preserve">Slovenská republika, </w:t>
      </w:r>
      <w:r w:rsidRPr="00FE7B26">
        <w:rPr>
          <w:rFonts w:ascii="Cambria" w:hAnsi="Cambria"/>
          <w:sz w:val="20"/>
          <w:szCs w:val="20"/>
        </w:rPr>
        <w:t xml:space="preserve">IČO: </w:t>
      </w:r>
      <w:r w:rsidRPr="00FE7B26">
        <w:rPr>
          <w:rStyle w:val="ra"/>
          <w:rFonts w:ascii="Cambria" w:hAnsi="Cambria"/>
          <w:sz w:val="20"/>
          <w:szCs w:val="20"/>
        </w:rPr>
        <w:t>50 096</w:t>
      </w:r>
      <w:r w:rsidR="00B930F5">
        <w:rPr>
          <w:rStyle w:val="ra"/>
          <w:rFonts w:ascii="Cambria" w:hAnsi="Cambria"/>
          <w:sz w:val="20"/>
          <w:szCs w:val="20"/>
        </w:rPr>
        <w:t> </w:t>
      </w:r>
      <w:r w:rsidRPr="00FE7B26">
        <w:rPr>
          <w:rStyle w:val="ra"/>
          <w:rFonts w:ascii="Cambria" w:hAnsi="Cambria"/>
          <w:sz w:val="20"/>
          <w:szCs w:val="20"/>
        </w:rPr>
        <w:t>575</w:t>
      </w:r>
      <w:r w:rsidR="00B930F5">
        <w:rPr>
          <w:rFonts w:ascii="Cambria" w:hAnsi="Cambria"/>
          <w:sz w:val="20"/>
          <w:szCs w:val="20"/>
        </w:rPr>
        <w:t xml:space="preserve">, </w:t>
      </w:r>
      <w:r w:rsidRPr="00FE7B26">
        <w:rPr>
          <w:rFonts w:ascii="Cambria" w:hAnsi="Cambria"/>
          <w:sz w:val="20"/>
          <w:szCs w:val="20"/>
        </w:rPr>
        <w:t>LEI kód:</w:t>
      </w:r>
      <w:r w:rsidR="00DF14DD">
        <w:rPr>
          <w:rFonts w:ascii="Cambria" w:hAnsi="Cambria"/>
          <w:sz w:val="20"/>
          <w:szCs w:val="20"/>
        </w:rPr>
        <w:t xml:space="preserve"> </w:t>
      </w:r>
      <w:r w:rsidR="00DF14DD" w:rsidRPr="00DF14DD">
        <w:rPr>
          <w:rFonts w:ascii="Cambria" w:hAnsi="Cambria"/>
          <w:sz w:val="20"/>
          <w:szCs w:val="20"/>
        </w:rPr>
        <w:t>097900CAKA0000281663</w:t>
      </w:r>
      <w:r w:rsidR="00B930F5">
        <w:rPr>
          <w:rFonts w:ascii="Cambria" w:hAnsi="Cambria"/>
          <w:sz w:val="20"/>
          <w:szCs w:val="20"/>
        </w:rPr>
        <w:t>, z</w:t>
      </w:r>
      <w:r w:rsidRPr="00FE7B26">
        <w:rPr>
          <w:rFonts w:ascii="Cambria" w:hAnsi="Cambria"/>
          <w:sz w:val="20"/>
          <w:szCs w:val="20"/>
        </w:rPr>
        <w:t>apísan</w:t>
      </w:r>
      <w:r w:rsidR="00B930F5">
        <w:rPr>
          <w:rFonts w:ascii="Cambria" w:hAnsi="Cambria"/>
          <w:sz w:val="20"/>
          <w:szCs w:val="20"/>
        </w:rPr>
        <w:t>ej</w:t>
      </w:r>
      <w:r w:rsidRPr="00FE7B26">
        <w:rPr>
          <w:rFonts w:ascii="Cambria" w:hAnsi="Cambria"/>
          <w:sz w:val="20"/>
          <w:szCs w:val="20"/>
        </w:rPr>
        <w:t xml:space="preserve"> v Obchodnom registri Mestského súdu Bratislava III, Oddiel: Sa, Vložka č.: 6637/</w:t>
      </w:r>
      <w:r>
        <w:rPr>
          <w:rFonts w:ascii="Cambria" w:hAnsi="Cambria"/>
          <w:sz w:val="20"/>
          <w:szCs w:val="20"/>
        </w:rPr>
        <w:t>B</w:t>
      </w:r>
      <w:r w:rsidR="00B930F5">
        <w:rPr>
          <w:rFonts w:ascii="Cambria" w:hAnsi="Cambria"/>
          <w:sz w:val="20"/>
          <w:szCs w:val="20"/>
        </w:rPr>
        <w:t xml:space="preserve"> (ďalej len „</w:t>
      </w:r>
      <w:r w:rsidR="00B930F5" w:rsidRPr="00B930F5">
        <w:rPr>
          <w:rFonts w:ascii="Cambria" w:hAnsi="Cambria"/>
          <w:b/>
          <w:bCs/>
          <w:sz w:val="20"/>
          <w:szCs w:val="20"/>
        </w:rPr>
        <w:t>Emitent</w:t>
      </w:r>
      <w:r w:rsidR="00B930F5">
        <w:rPr>
          <w:rFonts w:ascii="Cambria" w:hAnsi="Cambria"/>
          <w:sz w:val="20"/>
          <w:szCs w:val="20"/>
        </w:rPr>
        <w:t>“).</w:t>
      </w:r>
    </w:p>
    <w:p w14:paraId="2B652322" w14:textId="77777777" w:rsidR="00B930F5" w:rsidRDefault="00B930F5" w:rsidP="00B930F5">
      <w:pPr>
        <w:pStyle w:val="Odsekzoznamu"/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14:paraId="5F831991" w14:textId="77777777" w:rsidR="00B930F5" w:rsidRPr="00921C48" w:rsidRDefault="00B930F5" w:rsidP="00B930F5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</w:p>
    <w:p w14:paraId="76FC41E9" w14:textId="26EAF424" w:rsidR="00B930F5" w:rsidRDefault="00B930F5" w:rsidP="00B930F5">
      <w:pPr>
        <w:pStyle w:val="Odsekzoznamu"/>
        <w:spacing w:after="0" w:line="240" w:lineRule="auto"/>
        <w:ind w:left="0"/>
        <w:jc w:val="both"/>
        <w:rPr>
          <w:rFonts w:ascii="Cambria" w:hAnsi="Cambria"/>
          <w:b/>
          <w:bCs/>
          <w:sz w:val="20"/>
          <w:szCs w:val="20"/>
        </w:rPr>
      </w:pPr>
      <w:r w:rsidRPr="443A195C">
        <w:rPr>
          <w:rFonts w:ascii="Cambria" w:hAnsi="Cambria"/>
          <w:b/>
          <w:bCs/>
          <w:sz w:val="20"/>
          <w:szCs w:val="20"/>
        </w:rPr>
        <w:t>Ručiteľ týmto preberá v prospech Kupujúceho ako veriteľa Emitenta ručenie za riadne a včasné splnenie všetkých záväzkov Emitenta voči Kupujúcemu zo Zmluvy o </w:t>
      </w:r>
      <w:r w:rsidR="009E7996" w:rsidRPr="443A195C">
        <w:rPr>
          <w:rFonts w:ascii="Cambria" w:hAnsi="Cambria"/>
          <w:b/>
          <w:bCs/>
          <w:sz w:val="20"/>
          <w:szCs w:val="20"/>
        </w:rPr>
        <w:t xml:space="preserve">úpise </w:t>
      </w:r>
      <w:r w:rsidRPr="443A195C">
        <w:rPr>
          <w:rFonts w:ascii="Cambria" w:hAnsi="Cambria"/>
          <w:b/>
          <w:bCs/>
          <w:sz w:val="20"/>
          <w:szCs w:val="20"/>
        </w:rPr>
        <w:t xml:space="preserve">dlhopisov zo dňa </w:t>
      </w:r>
      <w:r w:rsidR="00C67909">
        <w:rPr>
          <w:rFonts w:ascii="Cambria" w:hAnsi="Cambria"/>
          <w:b/>
          <w:bCs/>
          <w:sz w:val="20"/>
          <w:szCs w:val="20"/>
        </w:rPr>
        <w:t>...................................</w:t>
      </w:r>
      <w:r w:rsidRPr="443A195C">
        <w:rPr>
          <w:rFonts w:ascii="Cambria" w:hAnsi="Cambria"/>
          <w:b/>
          <w:bCs/>
          <w:sz w:val="20"/>
          <w:szCs w:val="20"/>
        </w:rPr>
        <w:t xml:space="preserve"> a z vlastníctva Dlhopisov, najmä ručenie za to, že Dlhopisy budú riadne splatené v dátume ich splatnosti. </w:t>
      </w:r>
    </w:p>
    <w:p w14:paraId="3CD69EC1" w14:textId="77777777" w:rsidR="00B930F5" w:rsidRDefault="00B930F5" w:rsidP="00B930F5">
      <w:pPr>
        <w:pStyle w:val="Odsekzoznamu"/>
        <w:spacing w:after="0" w:line="240" w:lineRule="auto"/>
        <w:ind w:left="0"/>
        <w:jc w:val="both"/>
        <w:rPr>
          <w:rFonts w:ascii="Cambria" w:hAnsi="Cambria"/>
          <w:b/>
          <w:bCs/>
          <w:sz w:val="20"/>
          <w:szCs w:val="20"/>
        </w:rPr>
      </w:pPr>
    </w:p>
    <w:p w14:paraId="4378C217" w14:textId="467976FD" w:rsidR="00B930F5" w:rsidRPr="00B930F5" w:rsidRDefault="00B930F5" w:rsidP="00B930F5">
      <w:pPr>
        <w:pStyle w:val="Odsekzoznamu"/>
        <w:spacing w:after="0" w:line="240" w:lineRule="auto"/>
        <w:ind w:left="0"/>
        <w:jc w:val="both"/>
        <w:rPr>
          <w:rFonts w:ascii="Cambria" w:hAnsi="Cambria"/>
          <w:b/>
          <w:bCs/>
          <w:sz w:val="20"/>
          <w:szCs w:val="20"/>
        </w:rPr>
      </w:pPr>
      <w:r w:rsidRPr="00B930F5">
        <w:rPr>
          <w:rFonts w:ascii="Cambria" w:hAnsi="Cambria"/>
          <w:b/>
          <w:bCs/>
          <w:sz w:val="20"/>
          <w:szCs w:val="20"/>
        </w:rPr>
        <w:t>Ručiteľ zároveň vyhlasuje, že v prípade ak Emitent nesplatí Dlhopisy v dátume ich splatnosti, na prvé požiadanie Kupujúceho Ručiteľ okamžite uspokojí nároky Kupujúceho.</w:t>
      </w:r>
    </w:p>
    <w:p w14:paraId="0ABAD436" w14:textId="77777777" w:rsidR="00B930F5" w:rsidRPr="00B930F5" w:rsidRDefault="00B930F5" w:rsidP="00B930F5">
      <w:pPr>
        <w:pStyle w:val="Odsekzoznamu"/>
        <w:spacing w:after="0" w:line="240" w:lineRule="auto"/>
        <w:ind w:left="0"/>
        <w:jc w:val="both"/>
        <w:rPr>
          <w:rFonts w:ascii="Cambria" w:hAnsi="Cambria"/>
        </w:rPr>
      </w:pPr>
    </w:p>
    <w:p w14:paraId="7140D6F3" w14:textId="36CFBF1D" w:rsidR="00B930F5" w:rsidRDefault="00B930F5" w:rsidP="00B930F5">
      <w:pPr>
        <w:pStyle w:val="Odsekzoznamu"/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443A195C">
        <w:rPr>
          <w:rFonts w:ascii="Cambria" w:hAnsi="Cambria"/>
          <w:sz w:val="20"/>
          <w:szCs w:val="20"/>
        </w:rPr>
        <w:t>V</w:t>
      </w:r>
      <w:r w:rsidR="003A70CB" w:rsidRPr="443A195C">
        <w:rPr>
          <w:rFonts w:ascii="Cambria" w:hAnsi="Cambria"/>
          <w:sz w:val="20"/>
          <w:szCs w:val="20"/>
        </w:rPr>
        <w:t xml:space="preserve"> Novom Meste nad Váhom </w:t>
      </w:r>
      <w:r w:rsidRPr="443A195C">
        <w:rPr>
          <w:rFonts w:ascii="Cambria" w:hAnsi="Cambria"/>
          <w:sz w:val="20"/>
          <w:szCs w:val="20"/>
        </w:rPr>
        <w:t xml:space="preserve"> dňa </w:t>
      </w:r>
      <w:r w:rsidR="27F6B75F" w:rsidRPr="00C67909">
        <w:rPr>
          <w:rFonts w:ascii="Cambria" w:hAnsi="Cambria"/>
          <w:sz w:val="20"/>
          <w:szCs w:val="20"/>
        </w:rPr>
        <w:t>.................</w:t>
      </w:r>
    </w:p>
    <w:p w14:paraId="5D8E3CA3" w14:textId="77777777" w:rsidR="00B930F5" w:rsidRDefault="00B930F5" w:rsidP="00B930F5">
      <w:pPr>
        <w:pStyle w:val="Odsekzoznamu"/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14:paraId="3FE55AAA" w14:textId="77777777" w:rsidR="00B930F5" w:rsidRDefault="00B930F5" w:rsidP="00B930F5">
      <w:pPr>
        <w:pStyle w:val="Odsekzoznamu"/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14:paraId="4E350140" w14:textId="77777777" w:rsidR="00B930F5" w:rsidRDefault="00B930F5" w:rsidP="00B930F5">
      <w:pPr>
        <w:pStyle w:val="Odsekzoznamu"/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14:paraId="1260371D" w14:textId="77777777" w:rsidR="00B930F5" w:rsidRPr="00B930F5" w:rsidRDefault="00B930F5" w:rsidP="00B930F5">
      <w:pPr>
        <w:pStyle w:val="Odsekzoznamu"/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14:paraId="6D967788" w14:textId="77777777" w:rsidR="00B930F5" w:rsidRPr="00B930F5" w:rsidRDefault="00B930F5" w:rsidP="00B930F5">
      <w:pPr>
        <w:pStyle w:val="Odsekzoznamu"/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14:paraId="7B01E32C" w14:textId="77777777" w:rsidR="00B930F5" w:rsidRDefault="00B930F5" w:rsidP="00B930F5">
      <w:pPr>
        <w:snapToGrid w:val="0"/>
        <w:spacing w:after="0" w:line="240" w:lineRule="auto"/>
        <w:jc w:val="center"/>
        <w:rPr>
          <w:rStyle w:val="ra"/>
          <w:rFonts w:ascii="Cambria" w:hAnsi="Cambria"/>
          <w:b/>
          <w:bCs/>
          <w:sz w:val="20"/>
          <w:szCs w:val="20"/>
        </w:rPr>
      </w:pPr>
      <w:r>
        <w:rPr>
          <w:rStyle w:val="ra"/>
          <w:rFonts w:ascii="Cambria" w:hAnsi="Cambria"/>
          <w:b/>
          <w:bCs/>
          <w:sz w:val="20"/>
          <w:szCs w:val="20"/>
        </w:rPr>
        <w:t>...........................................................</w:t>
      </w:r>
    </w:p>
    <w:p w14:paraId="79715904" w14:textId="1FF0D9DD" w:rsidR="00B930F5" w:rsidRPr="006314A7" w:rsidRDefault="00B930F5" w:rsidP="00B930F5">
      <w:pPr>
        <w:snapToGrid w:val="0"/>
        <w:spacing w:after="0" w:line="240" w:lineRule="auto"/>
        <w:jc w:val="center"/>
        <w:rPr>
          <w:rStyle w:val="ra"/>
          <w:rFonts w:ascii="Cambria" w:hAnsi="Cambria"/>
          <w:b/>
          <w:bCs/>
          <w:sz w:val="20"/>
          <w:szCs w:val="20"/>
        </w:rPr>
      </w:pPr>
      <w:r w:rsidRPr="00813AFB">
        <w:rPr>
          <w:rStyle w:val="ra"/>
          <w:rFonts w:ascii="Cambria" w:hAnsi="Cambria"/>
          <w:b/>
          <w:bCs/>
          <w:sz w:val="20"/>
          <w:szCs w:val="20"/>
        </w:rPr>
        <w:t xml:space="preserve">Corlonez </w:t>
      </w:r>
      <w:proofErr w:type="spellStart"/>
      <w:r w:rsidRPr="00813AFB">
        <w:rPr>
          <w:rStyle w:val="ra"/>
          <w:rFonts w:ascii="Cambria" w:hAnsi="Cambria"/>
          <w:b/>
          <w:bCs/>
          <w:sz w:val="20"/>
          <w:szCs w:val="20"/>
        </w:rPr>
        <w:t>accounting</w:t>
      </w:r>
      <w:proofErr w:type="spellEnd"/>
      <w:r w:rsidRPr="00813AFB">
        <w:rPr>
          <w:rStyle w:val="ra"/>
          <w:rFonts w:ascii="Cambria" w:hAnsi="Cambria"/>
          <w:b/>
          <w:bCs/>
          <w:sz w:val="20"/>
          <w:szCs w:val="20"/>
        </w:rPr>
        <w:t xml:space="preserve"> s.r.o.</w:t>
      </w:r>
    </w:p>
    <w:p w14:paraId="536F8C97" w14:textId="6AB53C22" w:rsidR="00B930F5" w:rsidRPr="00B930F5" w:rsidRDefault="00B930F5" w:rsidP="00B930F5">
      <w:pPr>
        <w:pStyle w:val="Odsekzoznamu"/>
        <w:spacing w:after="0" w:line="240" w:lineRule="auto"/>
        <w:ind w:left="0"/>
        <w:jc w:val="center"/>
        <w:rPr>
          <w:rFonts w:ascii="Cambria" w:hAnsi="Cambria"/>
          <w:sz w:val="20"/>
          <w:szCs w:val="20"/>
        </w:rPr>
      </w:pPr>
      <w:r>
        <w:rPr>
          <w:rStyle w:val="ra"/>
          <w:rFonts w:ascii="Cambria" w:hAnsi="Cambria"/>
          <w:b/>
          <w:bCs/>
          <w:sz w:val="20"/>
          <w:szCs w:val="20"/>
        </w:rPr>
        <w:t xml:space="preserve">Mgr. </w:t>
      </w:r>
      <w:r w:rsidRPr="006314A7">
        <w:rPr>
          <w:rStyle w:val="ra"/>
          <w:rFonts w:ascii="Cambria" w:hAnsi="Cambria"/>
          <w:b/>
          <w:bCs/>
          <w:sz w:val="20"/>
          <w:szCs w:val="20"/>
        </w:rPr>
        <w:t xml:space="preserve">Martin Lazarčík, </w:t>
      </w:r>
      <w:r>
        <w:rPr>
          <w:rStyle w:val="ra"/>
          <w:rFonts w:ascii="Cambria" w:hAnsi="Cambria"/>
          <w:b/>
          <w:bCs/>
          <w:sz w:val="20"/>
          <w:szCs w:val="20"/>
        </w:rPr>
        <w:t>konateľ</w:t>
      </w:r>
    </w:p>
    <w:sectPr w:rsidR="00B930F5" w:rsidRPr="00B930F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56057" w14:textId="77777777" w:rsidR="00295ADC" w:rsidRDefault="00295ADC" w:rsidP="00813AFB">
      <w:pPr>
        <w:spacing w:after="0" w:line="240" w:lineRule="auto"/>
      </w:pPr>
      <w:r>
        <w:separator/>
      </w:r>
    </w:p>
  </w:endnote>
  <w:endnote w:type="continuationSeparator" w:id="0">
    <w:p w14:paraId="4612B4A9" w14:textId="77777777" w:rsidR="00295ADC" w:rsidRDefault="00295ADC" w:rsidP="0081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16"/>
        <w:szCs w:val="16"/>
      </w:rPr>
      <w:id w:val="799426029"/>
      <w:docPartObj>
        <w:docPartGallery w:val="Page Numbers (Bottom of Page)"/>
        <w:docPartUnique/>
      </w:docPartObj>
    </w:sdtPr>
    <w:sdtContent>
      <w:p w14:paraId="47EB08A9" w14:textId="052FD25A" w:rsidR="00813AFB" w:rsidRPr="00813AFB" w:rsidRDefault="00000000" w:rsidP="747E3636">
        <w:pPr>
          <w:pStyle w:val="Pta"/>
          <w:jc w:val="right"/>
          <w:rPr>
            <w:rFonts w:ascii="Cambria" w:hAnsi="Cambria"/>
            <w:b/>
            <w:bCs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A222F" w14:textId="77777777" w:rsidR="00295ADC" w:rsidRDefault="00295ADC" w:rsidP="00813AFB">
      <w:pPr>
        <w:spacing w:after="0" w:line="240" w:lineRule="auto"/>
      </w:pPr>
      <w:r>
        <w:separator/>
      </w:r>
    </w:p>
  </w:footnote>
  <w:footnote w:type="continuationSeparator" w:id="0">
    <w:p w14:paraId="0AC71CEF" w14:textId="77777777" w:rsidR="00295ADC" w:rsidRDefault="00295ADC" w:rsidP="00813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E8D4" w14:textId="77777777" w:rsidR="002C7375" w:rsidRDefault="002C737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6F5A"/>
    <w:multiLevelType w:val="hybridMultilevel"/>
    <w:tmpl w:val="60A0404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  <w:rPr>
        <w:rFonts w:hint="default"/>
        <w:color w:val="000000"/>
      </w:rPr>
    </w:lvl>
    <w:lvl w:ilvl="2" w:tplc="041B0017">
      <w:start w:val="1"/>
      <w:numFmt w:val="lowerLetter"/>
      <w:lvlText w:val="%3)"/>
      <w:lvlJc w:val="left"/>
      <w:pPr>
        <w:ind w:left="2689" w:hanging="36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995BEE"/>
    <w:multiLevelType w:val="multilevel"/>
    <w:tmpl w:val="2E723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AFC4A9B"/>
    <w:multiLevelType w:val="hybridMultilevel"/>
    <w:tmpl w:val="C34CEF0A"/>
    <w:lvl w:ilvl="0" w:tplc="04523DCA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F0E294CE">
      <w:start w:val="1"/>
      <w:numFmt w:val="lowerLetter"/>
      <w:lvlText w:val="%2."/>
      <w:lvlJc w:val="left"/>
      <w:pPr>
        <w:ind w:left="1789" w:hanging="360"/>
      </w:pPr>
      <w:rPr>
        <w:rFonts w:hint="default"/>
        <w:color w:val="000000"/>
      </w:rPr>
    </w:lvl>
    <w:lvl w:ilvl="2" w:tplc="D2768646">
      <w:start w:val="4"/>
      <w:numFmt w:val="bullet"/>
      <w:lvlText w:val="-"/>
      <w:lvlJc w:val="left"/>
      <w:pPr>
        <w:ind w:left="2509" w:hanging="18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D2476B"/>
    <w:multiLevelType w:val="hybridMultilevel"/>
    <w:tmpl w:val="DB34E1DC"/>
    <w:lvl w:ilvl="0" w:tplc="04523DCA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85657854">
    <w:abstractNumId w:val="1"/>
  </w:num>
  <w:num w:numId="2" w16cid:durableId="744299453">
    <w:abstractNumId w:val="3"/>
  </w:num>
  <w:num w:numId="3" w16cid:durableId="1512837877">
    <w:abstractNumId w:val="2"/>
  </w:num>
  <w:num w:numId="4" w16cid:durableId="52483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26"/>
    <w:rsid w:val="00024DF1"/>
    <w:rsid w:val="000844BB"/>
    <w:rsid w:val="000D4A20"/>
    <w:rsid w:val="001179B2"/>
    <w:rsid w:val="0012101F"/>
    <w:rsid w:val="00142E4C"/>
    <w:rsid w:val="0015368B"/>
    <w:rsid w:val="00176E24"/>
    <w:rsid w:val="001814B5"/>
    <w:rsid w:val="00182B58"/>
    <w:rsid w:val="00190F78"/>
    <w:rsid w:val="001A5474"/>
    <w:rsid w:val="001B0668"/>
    <w:rsid w:val="001C22A6"/>
    <w:rsid w:val="001C451C"/>
    <w:rsid w:val="001E35E9"/>
    <w:rsid w:val="001F5A2D"/>
    <w:rsid w:val="00214E8A"/>
    <w:rsid w:val="00245EA7"/>
    <w:rsid w:val="00256BCE"/>
    <w:rsid w:val="002726EE"/>
    <w:rsid w:val="00295ADC"/>
    <w:rsid w:val="002C7375"/>
    <w:rsid w:val="002F5C23"/>
    <w:rsid w:val="00337077"/>
    <w:rsid w:val="00352271"/>
    <w:rsid w:val="0038315B"/>
    <w:rsid w:val="0039181D"/>
    <w:rsid w:val="003A70CB"/>
    <w:rsid w:val="003A7D51"/>
    <w:rsid w:val="00400ABF"/>
    <w:rsid w:val="00402408"/>
    <w:rsid w:val="00410154"/>
    <w:rsid w:val="00426CCD"/>
    <w:rsid w:val="004637A9"/>
    <w:rsid w:val="0048347D"/>
    <w:rsid w:val="00496640"/>
    <w:rsid w:val="00497E18"/>
    <w:rsid w:val="004B23F8"/>
    <w:rsid w:val="004D1C81"/>
    <w:rsid w:val="004F76CD"/>
    <w:rsid w:val="00524C09"/>
    <w:rsid w:val="00530067"/>
    <w:rsid w:val="00556E82"/>
    <w:rsid w:val="005A1261"/>
    <w:rsid w:val="005C5EF2"/>
    <w:rsid w:val="005F02DD"/>
    <w:rsid w:val="005F2207"/>
    <w:rsid w:val="00600ED0"/>
    <w:rsid w:val="00616A6F"/>
    <w:rsid w:val="006314A7"/>
    <w:rsid w:val="006322E1"/>
    <w:rsid w:val="006653D2"/>
    <w:rsid w:val="006A512C"/>
    <w:rsid w:val="006A7380"/>
    <w:rsid w:val="006B5FA2"/>
    <w:rsid w:val="006B77D0"/>
    <w:rsid w:val="006F66D9"/>
    <w:rsid w:val="0074352D"/>
    <w:rsid w:val="007C4C1E"/>
    <w:rsid w:val="007D0F4D"/>
    <w:rsid w:val="00813AFB"/>
    <w:rsid w:val="00832956"/>
    <w:rsid w:val="008501A6"/>
    <w:rsid w:val="008506F1"/>
    <w:rsid w:val="00850717"/>
    <w:rsid w:val="00851669"/>
    <w:rsid w:val="008C2FB9"/>
    <w:rsid w:val="00906700"/>
    <w:rsid w:val="00937DD9"/>
    <w:rsid w:val="00940FBC"/>
    <w:rsid w:val="00951F0E"/>
    <w:rsid w:val="00986EDF"/>
    <w:rsid w:val="009964B7"/>
    <w:rsid w:val="009B451D"/>
    <w:rsid w:val="009D18F9"/>
    <w:rsid w:val="009E7996"/>
    <w:rsid w:val="00A01493"/>
    <w:rsid w:val="00A432BB"/>
    <w:rsid w:val="00A915F0"/>
    <w:rsid w:val="00AA3A26"/>
    <w:rsid w:val="00AC2597"/>
    <w:rsid w:val="00B3678C"/>
    <w:rsid w:val="00B4728F"/>
    <w:rsid w:val="00B65B59"/>
    <w:rsid w:val="00B70628"/>
    <w:rsid w:val="00B930F5"/>
    <w:rsid w:val="00B9746F"/>
    <w:rsid w:val="00B97849"/>
    <w:rsid w:val="00BB5FDA"/>
    <w:rsid w:val="00BC253B"/>
    <w:rsid w:val="00BE0B11"/>
    <w:rsid w:val="00C02867"/>
    <w:rsid w:val="00C25F01"/>
    <w:rsid w:val="00C542DD"/>
    <w:rsid w:val="00C67909"/>
    <w:rsid w:val="00CB4013"/>
    <w:rsid w:val="00D02157"/>
    <w:rsid w:val="00D36F58"/>
    <w:rsid w:val="00D60DEA"/>
    <w:rsid w:val="00DB65D4"/>
    <w:rsid w:val="00DC7C39"/>
    <w:rsid w:val="00DD0567"/>
    <w:rsid w:val="00DD09F8"/>
    <w:rsid w:val="00DF14DD"/>
    <w:rsid w:val="00E00481"/>
    <w:rsid w:val="00E35EDE"/>
    <w:rsid w:val="00E41C00"/>
    <w:rsid w:val="00E70363"/>
    <w:rsid w:val="00E76FC3"/>
    <w:rsid w:val="00EC1F54"/>
    <w:rsid w:val="00EF0997"/>
    <w:rsid w:val="00EF7334"/>
    <w:rsid w:val="00F04164"/>
    <w:rsid w:val="00F0496B"/>
    <w:rsid w:val="00F161D0"/>
    <w:rsid w:val="00F41EE7"/>
    <w:rsid w:val="00F64FFF"/>
    <w:rsid w:val="00F75F0B"/>
    <w:rsid w:val="00FC4B67"/>
    <w:rsid w:val="00FE3CFE"/>
    <w:rsid w:val="00FE7B26"/>
    <w:rsid w:val="010C39EB"/>
    <w:rsid w:val="024D9E4E"/>
    <w:rsid w:val="02C83192"/>
    <w:rsid w:val="02D556C1"/>
    <w:rsid w:val="0318B6BC"/>
    <w:rsid w:val="0478867F"/>
    <w:rsid w:val="05A1EEA5"/>
    <w:rsid w:val="06715C2C"/>
    <w:rsid w:val="0B0DD5B5"/>
    <w:rsid w:val="0B4633A8"/>
    <w:rsid w:val="0CE7783B"/>
    <w:rsid w:val="0D95636F"/>
    <w:rsid w:val="1065ABD1"/>
    <w:rsid w:val="11841B0C"/>
    <w:rsid w:val="135CA7CC"/>
    <w:rsid w:val="14989F29"/>
    <w:rsid w:val="16364ECA"/>
    <w:rsid w:val="1722FBA2"/>
    <w:rsid w:val="182BAD16"/>
    <w:rsid w:val="1BFC30ED"/>
    <w:rsid w:val="1DAF6EC3"/>
    <w:rsid w:val="2038BCFF"/>
    <w:rsid w:val="2155939C"/>
    <w:rsid w:val="21B2B570"/>
    <w:rsid w:val="2310E76B"/>
    <w:rsid w:val="23969E0D"/>
    <w:rsid w:val="239BFDDC"/>
    <w:rsid w:val="240415A2"/>
    <w:rsid w:val="24043051"/>
    <w:rsid w:val="2535A8B6"/>
    <w:rsid w:val="27F6B75F"/>
    <w:rsid w:val="27F843EA"/>
    <w:rsid w:val="2801A18E"/>
    <w:rsid w:val="2A2C2EC5"/>
    <w:rsid w:val="2BA6DE84"/>
    <w:rsid w:val="2D471467"/>
    <w:rsid w:val="3075C5F5"/>
    <w:rsid w:val="3095F637"/>
    <w:rsid w:val="30CB6AD7"/>
    <w:rsid w:val="31F5D5A6"/>
    <w:rsid w:val="323D3202"/>
    <w:rsid w:val="3666FA72"/>
    <w:rsid w:val="37D5762E"/>
    <w:rsid w:val="3A3ED027"/>
    <w:rsid w:val="3C284710"/>
    <w:rsid w:val="3C6F0535"/>
    <w:rsid w:val="3F575C87"/>
    <w:rsid w:val="424E5EE6"/>
    <w:rsid w:val="428CE8C8"/>
    <w:rsid w:val="4321D25C"/>
    <w:rsid w:val="443A195C"/>
    <w:rsid w:val="465065A6"/>
    <w:rsid w:val="4652E69E"/>
    <w:rsid w:val="4B16510D"/>
    <w:rsid w:val="4E477FD0"/>
    <w:rsid w:val="4E633529"/>
    <w:rsid w:val="4EA3167F"/>
    <w:rsid w:val="50586D9D"/>
    <w:rsid w:val="5133F6FB"/>
    <w:rsid w:val="51A6E140"/>
    <w:rsid w:val="5B86D889"/>
    <w:rsid w:val="5C97C2F3"/>
    <w:rsid w:val="5E47EB36"/>
    <w:rsid w:val="5E8C1FB6"/>
    <w:rsid w:val="5E94C159"/>
    <w:rsid w:val="61A9AB86"/>
    <w:rsid w:val="61DE3062"/>
    <w:rsid w:val="61EECDBF"/>
    <w:rsid w:val="62B198C3"/>
    <w:rsid w:val="63448C7C"/>
    <w:rsid w:val="63551FEE"/>
    <w:rsid w:val="64DD11F0"/>
    <w:rsid w:val="66535487"/>
    <w:rsid w:val="6745FACB"/>
    <w:rsid w:val="6803C669"/>
    <w:rsid w:val="6A4A2036"/>
    <w:rsid w:val="6D10037D"/>
    <w:rsid w:val="6F2D869D"/>
    <w:rsid w:val="6FC3FE41"/>
    <w:rsid w:val="71749670"/>
    <w:rsid w:val="7388CF68"/>
    <w:rsid w:val="73CE2776"/>
    <w:rsid w:val="747E3636"/>
    <w:rsid w:val="779EC7DA"/>
    <w:rsid w:val="7FFC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9B9E"/>
  <w15:chartTrackingRefBased/>
  <w15:docId w15:val="{201B0236-53D8-4D6B-8C5C-FA7F19E5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E7B2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character" w:customStyle="1" w:styleId="ra">
    <w:name w:val="ra"/>
    <w:basedOn w:val="Predvolenpsmoodseku"/>
    <w:rsid w:val="00FE7B26"/>
  </w:style>
  <w:style w:type="paragraph" w:styleId="Odsekzoznamu">
    <w:name w:val="List Paragraph"/>
    <w:basedOn w:val="Normlny"/>
    <w:uiPriority w:val="34"/>
    <w:qFormat/>
    <w:rsid w:val="0083295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26CC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26CCD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6314A7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styleId="Mriekatabukysvetl">
    <w:name w:val="Grid Table Light"/>
    <w:basedOn w:val="Normlnatabuka"/>
    <w:uiPriority w:val="40"/>
    <w:rsid w:val="006314A7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813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AFB"/>
  </w:style>
  <w:style w:type="paragraph" w:styleId="Pta">
    <w:name w:val="footer"/>
    <w:basedOn w:val="Normlny"/>
    <w:link w:val="PtaChar"/>
    <w:uiPriority w:val="99"/>
    <w:unhideWhenUsed/>
    <w:rsid w:val="00813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AFB"/>
  </w:style>
  <w:style w:type="paragraph" w:styleId="Revzia">
    <w:name w:val="Revision"/>
    <w:hidden/>
    <w:uiPriority w:val="99"/>
    <w:semiHidden/>
    <w:rsid w:val="001C451C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014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0149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0149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14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14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ataprotection.gov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959E242D7144428BEF540F054CAC4F" ma:contentTypeVersion="9" ma:contentTypeDescription="Umožňuje vytvoriť nový dokument." ma:contentTypeScope="" ma:versionID="9ee4a5c8cb0f2fa492af593e8e84e274">
  <xsd:schema xmlns:xsd="http://www.w3.org/2001/XMLSchema" xmlns:xs="http://www.w3.org/2001/XMLSchema" xmlns:p="http://schemas.microsoft.com/office/2006/metadata/properties" xmlns:ns2="da614dc1-74ab-48ef-b9a7-f10fbd754558" targetNamespace="http://schemas.microsoft.com/office/2006/metadata/properties" ma:root="true" ma:fieldsID="062a4ae3d1aa8fda40db59a1dac23b47" ns2:_="">
    <xsd:import namespace="da614dc1-74ab-48ef-b9a7-f10fbd754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4dc1-74ab-48ef-b9a7-f10fbd754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03e2335d-1119-428d-9eee-7a2623550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4dc1-74ab-48ef-b9a7-f10fbd7545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A2FC68-E4FC-4326-BB52-1484B1163A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4C09B-8CA7-4662-A672-BF2BE0D48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4dc1-74ab-48ef-b9a7-f10fbd75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0409B-7871-40C4-BD5E-860F9BAC2BA0}">
  <ds:schemaRefs>
    <ds:schemaRef ds:uri="http://schemas.microsoft.com/office/2006/metadata/properties"/>
    <ds:schemaRef ds:uri="http://schemas.microsoft.com/office/infopath/2007/PartnerControls"/>
    <ds:schemaRef ds:uri="da614dc1-74ab-48ef-b9a7-f10fbd754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1520</Words>
  <Characters>8670</Characters>
  <Application>Microsoft Office Word</Application>
  <DocSecurity>0</DocSecurity>
  <Lines>72</Lines>
  <Paragraphs>20</Paragraphs>
  <ScaleCrop>false</ScaleCrop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Nozdrovicky</dc:creator>
  <cp:keywords/>
  <dc:description/>
  <cp:lastModifiedBy>Tatiana Jurenčeková | Corlonez.sk</cp:lastModifiedBy>
  <cp:revision>2</cp:revision>
  <cp:lastPrinted>2025-11-03T19:39:00Z</cp:lastPrinted>
  <dcterms:created xsi:type="dcterms:W3CDTF">2025-11-05T14:24:00Z</dcterms:created>
  <dcterms:modified xsi:type="dcterms:W3CDTF">2025-11-05T14:24:00Z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0x01010088959E242D7144428BEF540F054CAC4F</vt:lpwstr>
  </property>
  <property fmtid="{D5CDD505-2E9C-101B-9397-08002B2CF9AE}" pid="3" name="MediaServiceImageTags">
    <vt:lpwstr/>
  </property>
</Properties>
</file>